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50" w:rsidRPr="00CA3BB7" w:rsidRDefault="007E4350" w:rsidP="007E4350">
      <w:pPr>
        <w:spacing w:line="240" w:lineRule="exact"/>
        <w:contextualSpacing/>
        <w:jc w:val="center"/>
        <w:rPr>
          <w:rFonts w:ascii="仿宋_GB2312" w:eastAsia="仿宋_GB2312"/>
          <w:sz w:val="28"/>
          <w:szCs w:val="28"/>
        </w:rPr>
      </w:pPr>
    </w:p>
    <w:p w:rsidR="007E4350" w:rsidRPr="00CA3BB7" w:rsidRDefault="007E4350" w:rsidP="007E4350">
      <w:pPr>
        <w:spacing w:line="240" w:lineRule="exact"/>
        <w:contextualSpacing/>
        <w:jc w:val="center"/>
        <w:rPr>
          <w:rFonts w:ascii="仿宋_GB2312" w:eastAsia="仿宋_GB2312"/>
          <w:sz w:val="28"/>
          <w:szCs w:val="28"/>
        </w:rPr>
      </w:pPr>
    </w:p>
    <w:p w:rsidR="007E4350" w:rsidRPr="00CA3BB7" w:rsidRDefault="007E4350" w:rsidP="007E4350">
      <w:pPr>
        <w:spacing w:line="240" w:lineRule="exact"/>
        <w:contextualSpacing/>
        <w:jc w:val="center"/>
        <w:rPr>
          <w:rFonts w:ascii="仿宋_GB2312" w:eastAsia="仿宋_GB2312"/>
          <w:sz w:val="28"/>
          <w:szCs w:val="28"/>
        </w:rPr>
      </w:pPr>
    </w:p>
    <w:p w:rsidR="007E4350" w:rsidRPr="00CA3BB7" w:rsidRDefault="007E4350" w:rsidP="007E4350">
      <w:pPr>
        <w:spacing w:line="240" w:lineRule="exact"/>
        <w:contextualSpacing/>
        <w:jc w:val="center"/>
        <w:rPr>
          <w:rFonts w:ascii="仿宋_GB2312" w:eastAsia="仿宋_GB2312"/>
          <w:sz w:val="28"/>
          <w:szCs w:val="28"/>
        </w:rPr>
      </w:pPr>
    </w:p>
    <w:p w:rsidR="007E4350" w:rsidRPr="00CA3BB7" w:rsidRDefault="007E4350" w:rsidP="007E4350">
      <w:pPr>
        <w:spacing w:line="240" w:lineRule="exact"/>
        <w:contextualSpacing/>
        <w:jc w:val="center"/>
        <w:rPr>
          <w:rFonts w:ascii="仿宋_GB2312" w:eastAsia="仿宋_GB2312"/>
          <w:sz w:val="28"/>
          <w:szCs w:val="28"/>
        </w:rPr>
      </w:pPr>
    </w:p>
    <w:p w:rsidR="007E4350" w:rsidRPr="00CA3BB7" w:rsidRDefault="007E4350" w:rsidP="007E4350">
      <w:pPr>
        <w:spacing w:line="240" w:lineRule="exact"/>
        <w:contextualSpacing/>
        <w:jc w:val="center"/>
        <w:rPr>
          <w:rFonts w:ascii="仿宋_GB2312" w:eastAsia="仿宋_GB2312"/>
          <w:sz w:val="28"/>
          <w:szCs w:val="28"/>
        </w:rPr>
      </w:pPr>
    </w:p>
    <w:p w:rsidR="007E4350" w:rsidRPr="00CA3BB7" w:rsidRDefault="007E4350" w:rsidP="007E4350">
      <w:pPr>
        <w:contextualSpacing/>
        <w:jc w:val="center"/>
        <w:rPr>
          <w:rFonts w:ascii="仿宋_GB2312" w:eastAsia="仿宋_GB2312"/>
          <w:sz w:val="28"/>
          <w:szCs w:val="28"/>
        </w:rPr>
      </w:pPr>
      <w:r w:rsidRPr="00CA3BB7">
        <w:rPr>
          <w:rFonts w:ascii="仿宋_GB2312" w:eastAsia="仿宋_GB2312" w:hint="eastAsia"/>
          <w:sz w:val="28"/>
          <w:szCs w:val="28"/>
        </w:rPr>
        <w:t>粤物协通字[2019]26号</w:t>
      </w:r>
    </w:p>
    <w:p w:rsidR="007E4350" w:rsidRPr="00CA3BB7" w:rsidRDefault="007E4350" w:rsidP="007E4350">
      <w:pPr>
        <w:spacing w:line="240" w:lineRule="exact"/>
        <w:contextualSpacing/>
        <w:jc w:val="center"/>
        <w:rPr>
          <w:rFonts w:ascii="仿宋_GB2312" w:eastAsia="仿宋_GB2312"/>
          <w:sz w:val="28"/>
          <w:szCs w:val="28"/>
        </w:rPr>
      </w:pPr>
    </w:p>
    <w:p w:rsidR="007E4350" w:rsidRPr="00CA3BB7" w:rsidRDefault="007E4350" w:rsidP="007E4350">
      <w:pPr>
        <w:spacing w:line="240" w:lineRule="exact"/>
        <w:contextualSpacing/>
        <w:jc w:val="center"/>
        <w:rPr>
          <w:rFonts w:ascii="仿宋_GB2312" w:eastAsia="仿宋_GB2312"/>
          <w:sz w:val="28"/>
          <w:szCs w:val="28"/>
        </w:rPr>
      </w:pPr>
    </w:p>
    <w:p w:rsidR="007E4350" w:rsidRPr="00CA3BB7" w:rsidRDefault="007E4350" w:rsidP="007E4350">
      <w:pPr>
        <w:spacing w:line="240" w:lineRule="exact"/>
        <w:contextualSpacing/>
        <w:jc w:val="center"/>
        <w:rPr>
          <w:rFonts w:ascii="仿宋_GB2312" w:eastAsia="仿宋_GB2312"/>
          <w:sz w:val="28"/>
          <w:szCs w:val="28"/>
        </w:rPr>
      </w:pPr>
    </w:p>
    <w:p w:rsidR="000928A8" w:rsidRPr="00CA3BB7" w:rsidRDefault="007E4350" w:rsidP="007E4350">
      <w:pPr>
        <w:pStyle w:val="af3"/>
        <w:spacing w:line="560" w:lineRule="exact"/>
        <w:ind w:firstLineChars="0" w:firstLine="0"/>
        <w:contextualSpacing/>
        <w:jc w:val="center"/>
        <w:rPr>
          <w:rFonts w:ascii="小标宋" w:eastAsia="小标宋"/>
          <w:b w:val="0"/>
          <w:color w:val="auto"/>
          <w:sz w:val="44"/>
          <w:szCs w:val="30"/>
        </w:rPr>
      </w:pPr>
      <w:r w:rsidRPr="00CA3BB7">
        <w:rPr>
          <w:rFonts w:ascii="小标宋" w:eastAsia="小标宋" w:hint="eastAsia"/>
          <w:b w:val="0"/>
          <w:color w:val="auto"/>
          <w:sz w:val="44"/>
          <w:szCs w:val="30"/>
        </w:rPr>
        <w:t>关于开展2019广东省物业服务企业</w:t>
      </w:r>
    </w:p>
    <w:p w:rsidR="000928A8" w:rsidRPr="00CA3BB7" w:rsidRDefault="007E4350" w:rsidP="007E4350">
      <w:pPr>
        <w:pStyle w:val="af3"/>
        <w:spacing w:line="560" w:lineRule="exact"/>
        <w:ind w:firstLineChars="0" w:firstLine="0"/>
        <w:contextualSpacing/>
        <w:jc w:val="center"/>
        <w:rPr>
          <w:rFonts w:ascii="小标宋" w:eastAsia="小标宋"/>
          <w:b w:val="0"/>
          <w:color w:val="auto"/>
          <w:sz w:val="44"/>
          <w:szCs w:val="30"/>
        </w:rPr>
      </w:pPr>
      <w:r w:rsidRPr="00CA3BB7">
        <w:rPr>
          <w:rFonts w:ascii="小标宋" w:eastAsia="小标宋" w:hint="eastAsia"/>
          <w:b w:val="0"/>
          <w:color w:val="auto"/>
          <w:sz w:val="44"/>
          <w:szCs w:val="30"/>
        </w:rPr>
        <w:t>综合实力测评</w:t>
      </w:r>
      <w:r w:rsidR="00FB0940" w:rsidRPr="00CA3BB7">
        <w:rPr>
          <w:rFonts w:ascii="小标宋" w:eastAsia="小标宋" w:hint="eastAsia"/>
          <w:b w:val="0"/>
          <w:color w:val="auto"/>
          <w:sz w:val="44"/>
          <w:szCs w:val="30"/>
        </w:rPr>
        <w:t>研究</w:t>
      </w:r>
      <w:r w:rsidRPr="00CA3BB7">
        <w:rPr>
          <w:rFonts w:ascii="小标宋" w:eastAsia="小标宋" w:hint="eastAsia"/>
          <w:b w:val="0"/>
          <w:color w:val="auto"/>
          <w:sz w:val="44"/>
          <w:szCs w:val="30"/>
        </w:rPr>
        <w:t>工作的通知</w:t>
      </w:r>
    </w:p>
    <w:p w:rsidR="000928A8" w:rsidRPr="00CA3BB7" w:rsidRDefault="000928A8" w:rsidP="007E4350">
      <w:pPr>
        <w:pStyle w:val="af3"/>
        <w:spacing w:line="240" w:lineRule="exact"/>
        <w:ind w:firstLineChars="0" w:firstLine="0"/>
        <w:contextualSpacing/>
        <w:rPr>
          <w:rFonts w:ascii="仿宋" w:eastAsia="仿宋" w:hAnsi="仿宋"/>
          <w:b w:val="0"/>
          <w:color w:val="auto"/>
          <w:sz w:val="30"/>
          <w:szCs w:val="30"/>
        </w:rPr>
      </w:pPr>
    </w:p>
    <w:p w:rsidR="000928A8" w:rsidRPr="00CA3BB7" w:rsidRDefault="007E4350" w:rsidP="0036084F">
      <w:pPr>
        <w:pStyle w:val="af3"/>
        <w:spacing w:line="520" w:lineRule="exact"/>
        <w:ind w:firstLineChars="0" w:firstLine="0"/>
        <w:contextualSpacing/>
        <w:rPr>
          <w:rFonts w:ascii="仿宋_GB2312" w:eastAsia="仿宋_GB2312" w:hAnsi="仿宋"/>
          <w:b w:val="0"/>
          <w:color w:val="auto"/>
          <w:sz w:val="32"/>
          <w:szCs w:val="32"/>
        </w:rPr>
      </w:pPr>
      <w:r w:rsidRPr="00CA3BB7">
        <w:rPr>
          <w:rFonts w:ascii="仿宋_GB2312" w:eastAsia="仿宋_GB2312" w:hAnsi="仿宋" w:hint="eastAsia"/>
          <w:b w:val="0"/>
          <w:color w:val="auto"/>
          <w:sz w:val="32"/>
          <w:szCs w:val="32"/>
        </w:rPr>
        <w:t>各会员单位：</w:t>
      </w:r>
    </w:p>
    <w:p w:rsidR="000928A8" w:rsidRPr="00CA3BB7" w:rsidRDefault="007E4350" w:rsidP="0036084F">
      <w:pPr>
        <w:pStyle w:val="af2"/>
        <w:spacing w:beforeLines="0" w:afterLines="0" w:line="520" w:lineRule="exact"/>
        <w:ind w:firstLine="640"/>
        <w:contextualSpacing/>
        <w:rPr>
          <w:rFonts w:ascii="仿宋_GB2312" w:eastAsia="仿宋_GB2312" w:hAnsi="仿宋"/>
          <w:sz w:val="32"/>
          <w:szCs w:val="32"/>
        </w:rPr>
      </w:pPr>
      <w:r w:rsidRPr="00CA3BB7">
        <w:rPr>
          <w:rFonts w:ascii="仿宋_GB2312" w:eastAsia="仿宋_GB2312" w:hAnsi="仿宋" w:hint="eastAsia"/>
          <w:sz w:val="32"/>
          <w:szCs w:val="32"/>
        </w:rPr>
        <w:t>2019年适逢中华人民共和国成立70周年，人民对美好生活的向往也是全党和全国人民新时代的奋斗目标。作为服务国民生活品质第一线的行业，中国物业管理行业不仅起源于广东，而且很多中国物业管理行业的领军企业总部也位于广东。为了展现广东省物业管理行业先行和引领的魅力，专业分析广东省物业管理行业发展现状，提升物业管理行业发展的质量和内涵。经研究，广东省物业管理行业协会（以下简称“广东省物协”）</w:t>
      </w:r>
      <w:r w:rsidR="00FB0940" w:rsidRPr="00CA3BB7">
        <w:rPr>
          <w:rFonts w:ascii="仿宋_GB2312" w:eastAsia="仿宋_GB2312" w:hAnsi="仿宋" w:hint="eastAsia"/>
          <w:sz w:val="32"/>
          <w:szCs w:val="32"/>
        </w:rPr>
        <w:t>决定</w:t>
      </w:r>
      <w:r w:rsidRPr="00CA3BB7">
        <w:rPr>
          <w:rFonts w:ascii="仿宋_GB2312" w:eastAsia="仿宋_GB2312" w:hAnsi="仿宋" w:hint="eastAsia"/>
          <w:sz w:val="32"/>
          <w:szCs w:val="32"/>
        </w:rPr>
        <w:t>开展2019广东省物业服务企业综合实力测评研究工作。现将测评</w:t>
      </w:r>
      <w:r w:rsidR="00CA3BB7" w:rsidRPr="00CA3BB7">
        <w:rPr>
          <w:rFonts w:ascii="仿宋_GB2312" w:eastAsia="仿宋_GB2312" w:hAnsi="仿宋" w:hint="eastAsia"/>
          <w:sz w:val="32"/>
          <w:szCs w:val="32"/>
        </w:rPr>
        <w:t>研究</w:t>
      </w:r>
      <w:r w:rsidRPr="00CA3BB7">
        <w:rPr>
          <w:rFonts w:ascii="仿宋_GB2312" w:eastAsia="仿宋_GB2312" w:hAnsi="仿宋" w:hint="eastAsia"/>
          <w:sz w:val="32"/>
          <w:szCs w:val="32"/>
        </w:rPr>
        <w:t>工作有关事项通知如下：</w:t>
      </w:r>
    </w:p>
    <w:p w:rsidR="000928A8" w:rsidRPr="00CA3BB7" w:rsidRDefault="007E4350" w:rsidP="0036084F">
      <w:pPr>
        <w:pStyle w:val="af3"/>
        <w:spacing w:line="520" w:lineRule="exact"/>
        <w:ind w:firstLine="683"/>
        <w:contextualSpacing/>
        <w:rPr>
          <w:rFonts w:ascii="仿宋_GB2312" w:eastAsia="仿宋_GB2312" w:hAnsi="仿宋"/>
          <w:color w:val="auto"/>
          <w:sz w:val="32"/>
          <w:szCs w:val="32"/>
        </w:rPr>
      </w:pPr>
      <w:r w:rsidRPr="00CA3BB7">
        <w:rPr>
          <w:rFonts w:ascii="仿宋_GB2312" w:eastAsia="仿宋_GB2312" w:hAnsi="仿宋" w:hint="eastAsia"/>
          <w:color w:val="auto"/>
          <w:sz w:val="32"/>
          <w:szCs w:val="32"/>
        </w:rPr>
        <w:t>一、测评范围及对象</w:t>
      </w:r>
    </w:p>
    <w:p w:rsidR="000928A8" w:rsidRDefault="007E4350" w:rsidP="0036084F">
      <w:pPr>
        <w:pStyle w:val="af3"/>
        <w:spacing w:line="520" w:lineRule="exact"/>
        <w:ind w:firstLine="640"/>
        <w:contextualSpacing/>
        <w:rPr>
          <w:rFonts w:ascii="仿宋_GB2312" w:eastAsia="仿宋_GB2312" w:hAnsi="仿宋"/>
          <w:color w:val="auto"/>
          <w:spacing w:val="0"/>
          <w:sz w:val="32"/>
          <w:szCs w:val="32"/>
        </w:rPr>
      </w:pPr>
      <w:r w:rsidRPr="00CA3BB7">
        <w:rPr>
          <w:rFonts w:ascii="仿宋_GB2312" w:eastAsia="仿宋_GB2312" w:hAnsi="仿宋" w:hint="eastAsia"/>
          <w:b w:val="0"/>
          <w:color w:val="auto"/>
          <w:spacing w:val="0"/>
          <w:sz w:val="32"/>
          <w:szCs w:val="32"/>
        </w:rPr>
        <w:t>物业服务企业综合实力测评</w:t>
      </w:r>
      <w:r w:rsidR="00FB0940" w:rsidRPr="00CA3BB7">
        <w:rPr>
          <w:rFonts w:ascii="仿宋_GB2312" w:eastAsia="仿宋_GB2312" w:hAnsi="仿宋" w:hint="eastAsia"/>
          <w:b w:val="0"/>
          <w:color w:val="auto"/>
          <w:spacing w:val="0"/>
          <w:sz w:val="32"/>
          <w:szCs w:val="32"/>
        </w:rPr>
        <w:t>研究</w:t>
      </w:r>
      <w:r w:rsidRPr="00CA3BB7">
        <w:rPr>
          <w:rFonts w:ascii="仿宋_GB2312" w:eastAsia="仿宋_GB2312" w:hAnsi="仿宋" w:hint="eastAsia"/>
          <w:b w:val="0"/>
          <w:color w:val="auto"/>
          <w:spacing w:val="0"/>
          <w:sz w:val="32"/>
          <w:szCs w:val="32"/>
        </w:rPr>
        <w:t>工作仅面向广东省物协会员单位开展，企业参加测评研究工作不收取任何费用。</w:t>
      </w:r>
      <w:r w:rsidR="0036084F" w:rsidRPr="002677D2">
        <w:rPr>
          <w:rFonts w:ascii="仿宋_GB2312" w:eastAsia="仿宋_GB2312" w:hAnsi="仿宋" w:hint="eastAsia"/>
          <w:color w:val="auto"/>
          <w:spacing w:val="0"/>
          <w:sz w:val="32"/>
          <w:szCs w:val="32"/>
        </w:rPr>
        <w:t>（</w:t>
      </w:r>
      <w:r w:rsidRPr="002677D2">
        <w:rPr>
          <w:rFonts w:ascii="仿宋_GB2312" w:eastAsia="仿宋_GB2312" w:hAnsi="仿宋" w:hint="eastAsia"/>
          <w:color w:val="auto"/>
          <w:spacing w:val="0"/>
          <w:sz w:val="32"/>
          <w:szCs w:val="32"/>
        </w:rPr>
        <w:t>注意</w:t>
      </w:r>
      <w:r w:rsidR="0036084F" w:rsidRPr="002677D2">
        <w:rPr>
          <w:rFonts w:ascii="仿宋_GB2312" w:eastAsia="仿宋_GB2312" w:hAnsi="仿宋" w:hint="eastAsia"/>
          <w:color w:val="auto"/>
          <w:spacing w:val="0"/>
          <w:sz w:val="32"/>
          <w:szCs w:val="32"/>
        </w:rPr>
        <w:t>：</w:t>
      </w:r>
      <w:r w:rsidRPr="002677D2">
        <w:rPr>
          <w:rFonts w:ascii="仿宋_GB2312" w:eastAsia="仿宋_GB2312" w:hAnsi="仿宋" w:hint="eastAsia"/>
          <w:color w:val="auto"/>
          <w:spacing w:val="0"/>
          <w:sz w:val="32"/>
          <w:szCs w:val="32"/>
        </w:rPr>
        <w:t>测评研究工作只统计广东省范围内项目的年经营总收入、管理面积、员工人数、年净利润、年度纳税总额、净资产、专业人才、示范项目、党建等数据，不计算非广东省项目的数据。</w:t>
      </w:r>
      <w:r w:rsidR="002677D2" w:rsidRPr="002677D2">
        <w:rPr>
          <w:rFonts w:ascii="仿宋_GB2312" w:eastAsia="仿宋_GB2312" w:hAnsi="仿宋" w:hint="eastAsia"/>
          <w:color w:val="auto"/>
          <w:spacing w:val="0"/>
          <w:sz w:val="32"/>
          <w:szCs w:val="32"/>
        </w:rPr>
        <w:t>）</w:t>
      </w:r>
    </w:p>
    <w:p w:rsidR="0036084F" w:rsidRPr="00CA3BB7" w:rsidRDefault="0036084F" w:rsidP="0036084F">
      <w:pPr>
        <w:pStyle w:val="af3"/>
        <w:spacing w:line="520" w:lineRule="exact"/>
        <w:ind w:firstLine="683"/>
        <w:contextualSpacing/>
        <w:rPr>
          <w:rFonts w:ascii="仿宋_GB2312" w:eastAsia="仿宋_GB2312" w:hAnsi="仿宋"/>
          <w:color w:val="auto"/>
          <w:sz w:val="32"/>
          <w:szCs w:val="32"/>
        </w:rPr>
      </w:pPr>
    </w:p>
    <w:p w:rsidR="00DD738C" w:rsidRDefault="00DD738C" w:rsidP="0036084F">
      <w:pPr>
        <w:pStyle w:val="af3"/>
        <w:spacing w:line="520" w:lineRule="exact"/>
        <w:ind w:firstLine="683"/>
        <w:contextualSpacing/>
        <w:rPr>
          <w:rFonts w:ascii="仿宋_GB2312" w:eastAsia="仿宋_GB2312" w:hAnsi="仿宋"/>
          <w:color w:val="auto"/>
          <w:sz w:val="32"/>
          <w:szCs w:val="32"/>
        </w:rPr>
      </w:pPr>
      <w:r>
        <w:rPr>
          <w:rFonts w:ascii="仿宋_GB2312" w:eastAsia="仿宋_GB2312" w:hAnsi="仿宋" w:hint="eastAsia"/>
          <w:color w:val="auto"/>
          <w:sz w:val="32"/>
          <w:szCs w:val="32"/>
        </w:rPr>
        <w:lastRenderedPageBreak/>
        <w:t>二、主要内容</w:t>
      </w:r>
    </w:p>
    <w:p w:rsidR="00DD738C" w:rsidRPr="00DD738C" w:rsidRDefault="00DD738C" w:rsidP="0036084F">
      <w:pPr>
        <w:pStyle w:val="af3"/>
        <w:spacing w:line="520" w:lineRule="exact"/>
        <w:ind w:firstLine="680"/>
        <w:contextualSpacing/>
        <w:rPr>
          <w:rFonts w:ascii="仿宋_GB2312" w:eastAsia="仿宋_GB2312" w:hAnsi="仿宋"/>
          <w:b w:val="0"/>
          <w:color w:val="auto"/>
          <w:sz w:val="32"/>
          <w:szCs w:val="32"/>
        </w:rPr>
      </w:pPr>
      <w:r w:rsidRPr="00DD738C">
        <w:rPr>
          <w:rFonts w:ascii="仿宋_GB2312" w:eastAsia="仿宋_GB2312" w:hAnsi="仿宋" w:hint="eastAsia"/>
          <w:b w:val="0"/>
          <w:color w:val="auto"/>
          <w:sz w:val="32"/>
          <w:szCs w:val="32"/>
        </w:rPr>
        <w:t>物业服务企业测评研究工作成果主要以发布《2019广东省物业服务企业综合实力测评报告》的形式体现，报告的具体编撰工作详见附件。</w:t>
      </w:r>
    </w:p>
    <w:p w:rsidR="000928A8" w:rsidRPr="00CA3BB7" w:rsidRDefault="00DD738C" w:rsidP="0036084F">
      <w:pPr>
        <w:pStyle w:val="af3"/>
        <w:spacing w:line="520" w:lineRule="exact"/>
        <w:ind w:firstLine="683"/>
        <w:contextualSpacing/>
        <w:rPr>
          <w:rFonts w:ascii="仿宋_GB2312" w:eastAsia="仿宋_GB2312" w:hAnsi="仿宋"/>
          <w:color w:val="auto"/>
          <w:sz w:val="32"/>
          <w:szCs w:val="32"/>
        </w:rPr>
      </w:pPr>
      <w:r>
        <w:rPr>
          <w:rFonts w:ascii="仿宋_GB2312" w:eastAsia="仿宋_GB2312" w:hAnsi="仿宋" w:hint="eastAsia"/>
          <w:color w:val="auto"/>
          <w:sz w:val="32"/>
          <w:szCs w:val="32"/>
        </w:rPr>
        <w:t>三</w:t>
      </w:r>
      <w:r w:rsidR="007E4350" w:rsidRPr="00CA3BB7">
        <w:rPr>
          <w:rFonts w:ascii="仿宋_GB2312" w:eastAsia="仿宋_GB2312" w:hAnsi="仿宋" w:hint="eastAsia"/>
          <w:color w:val="auto"/>
          <w:sz w:val="32"/>
          <w:szCs w:val="32"/>
        </w:rPr>
        <w:t>、组织实施</w:t>
      </w:r>
    </w:p>
    <w:p w:rsidR="000928A8" w:rsidRPr="00CA3BB7" w:rsidRDefault="007E4350" w:rsidP="0036084F">
      <w:pPr>
        <w:pStyle w:val="af2"/>
        <w:spacing w:beforeLines="0" w:afterLines="0" w:line="520" w:lineRule="exact"/>
        <w:ind w:firstLine="640"/>
        <w:contextualSpacing/>
        <w:rPr>
          <w:rFonts w:ascii="仿宋_GB2312" w:eastAsia="仿宋_GB2312" w:hAnsi="仿宋"/>
          <w:sz w:val="32"/>
          <w:szCs w:val="32"/>
        </w:rPr>
      </w:pPr>
      <w:r w:rsidRPr="00CA3BB7">
        <w:rPr>
          <w:rFonts w:ascii="仿宋_GB2312" w:eastAsia="仿宋_GB2312" w:hAnsi="仿宋" w:hint="eastAsia"/>
          <w:sz w:val="32"/>
          <w:szCs w:val="32"/>
        </w:rPr>
        <w:t>物业服务企业综合实力测评</w:t>
      </w:r>
      <w:r w:rsidR="00CA3BB7" w:rsidRPr="00CA3BB7">
        <w:rPr>
          <w:rFonts w:ascii="仿宋_GB2312" w:eastAsia="仿宋_GB2312" w:hAnsi="仿宋" w:hint="eastAsia"/>
          <w:sz w:val="32"/>
          <w:szCs w:val="32"/>
        </w:rPr>
        <w:t>研究</w:t>
      </w:r>
      <w:r w:rsidRPr="00CA3BB7">
        <w:rPr>
          <w:rFonts w:ascii="仿宋_GB2312" w:eastAsia="仿宋_GB2312" w:hAnsi="仿宋" w:hint="eastAsia"/>
          <w:sz w:val="32"/>
          <w:szCs w:val="32"/>
        </w:rPr>
        <w:t>工作由广东省物协组织实施；各市物业管理行业协会（房地产业协会）根据</w:t>
      </w:r>
      <w:r w:rsidR="007236E3">
        <w:rPr>
          <w:rFonts w:ascii="仿宋_GB2312" w:eastAsia="仿宋_GB2312" w:hAnsi="仿宋" w:hint="eastAsia"/>
          <w:sz w:val="32"/>
          <w:szCs w:val="32"/>
        </w:rPr>
        <w:t>实施方案</w:t>
      </w:r>
      <w:r w:rsidRPr="00CA3BB7">
        <w:rPr>
          <w:rFonts w:ascii="仿宋_GB2312" w:eastAsia="仿宋_GB2312" w:hAnsi="仿宋" w:hint="eastAsia"/>
          <w:sz w:val="32"/>
          <w:szCs w:val="32"/>
        </w:rPr>
        <w:t>，负责组织地方工作的开展。北京林业大学经济管理学院物业管理系作为本次研究的第三方测评机构，具体落实测评</w:t>
      </w:r>
      <w:r w:rsidRPr="00CA3BB7">
        <w:rPr>
          <w:rFonts w:ascii="仿宋_GB2312" w:eastAsia="仿宋_GB2312" w:hAnsi="仿宋" w:hint="eastAsia"/>
          <w:sz w:val="32"/>
          <w:szCs w:val="32"/>
          <w:lang w:val="en-US"/>
        </w:rPr>
        <w:t>的数据</w:t>
      </w:r>
      <w:r w:rsidRPr="00CA3BB7">
        <w:rPr>
          <w:rFonts w:ascii="仿宋_GB2312" w:eastAsia="仿宋_GB2312" w:hAnsi="仿宋" w:hint="eastAsia"/>
          <w:sz w:val="32"/>
          <w:szCs w:val="32"/>
        </w:rPr>
        <w:t>收集、整理、复核、抽查核对和问询，确保测评的公信力和准确性。</w:t>
      </w:r>
      <w:r w:rsidR="00FB0940" w:rsidRPr="00CA3BB7">
        <w:rPr>
          <w:rFonts w:ascii="仿宋_GB2312" w:eastAsia="仿宋_GB2312" w:hAnsi="仿宋" w:hint="eastAsia"/>
          <w:sz w:val="32"/>
          <w:szCs w:val="32"/>
        </w:rPr>
        <w:t>第三方测评机构同样</w:t>
      </w:r>
      <w:r w:rsidRPr="00CA3BB7">
        <w:rPr>
          <w:rFonts w:ascii="仿宋_GB2312" w:eastAsia="仿宋_GB2312" w:hAnsi="仿宋" w:hint="eastAsia"/>
          <w:sz w:val="32"/>
          <w:szCs w:val="32"/>
        </w:rPr>
        <w:t>不收取任何费用。</w:t>
      </w:r>
    </w:p>
    <w:p w:rsidR="000928A8" w:rsidRPr="00CA3BB7" w:rsidRDefault="007E4350" w:rsidP="0036084F">
      <w:pPr>
        <w:pStyle w:val="af2"/>
        <w:spacing w:beforeLines="0" w:afterLines="0" w:line="520" w:lineRule="exact"/>
        <w:ind w:firstLine="640"/>
        <w:contextualSpacing/>
        <w:rPr>
          <w:rFonts w:ascii="仿宋_GB2312" w:eastAsia="仿宋_GB2312" w:hAnsi="仿宋"/>
          <w:sz w:val="32"/>
          <w:szCs w:val="32"/>
        </w:rPr>
      </w:pPr>
      <w:bookmarkStart w:id="0" w:name="_GoBack"/>
      <w:bookmarkEnd w:id="0"/>
      <w:r w:rsidRPr="00CA3BB7">
        <w:rPr>
          <w:rFonts w:ascii="仿宋_GB2312" w:eastAsia="仿宋_GB2312" w:hAnsi="仿宋" w:hint="eastAsia"/>
          <w:sz w:val="32"/>
          <w:szCs w:val="32"/>
        </w:rPr>
        <w:t>广东省物协组织成立综合实力测评评审委员会，成员包括执行会长、</w:t>
      </w:r>
      <w:r w:rsidR="0099229B">
        <w:rPr>
          <w:rFonts w:ascii="仿宋_GB2312" w:eastAsia="仿宋_GB2312" w:hAnsi="仿宋" w:hint="eastAsia"/>
          <w:sz w:val="32"/>
          <w:szCs w:val="32"/>
        </w:rPr>
        <w:t>部分</w:t>
      </w:r>
      <w:r w:rsidRPr="00CA3BB7">
        <w:rPr>
          <w:rFonts w:ascii="仿宋_GB2312" w:eastAsia="仿宋_GB2312" w:hAnsi="仿宋" w:hint="eastAsia"/>
          <w:sz w:val="32"/>
          <w:szCs w:val="32"/>
        </w:rPr>
        <w:t>副会长、秘书长及秘书处人员、行业专家学者、第三方测评机构主要负责人，当值执行会长担任委员会主任。综合实力测评评审委员会实行回避制度（评审委员会所有成员涉及测评自己企业或有股权合作企业需回避整个评审工作）；评审委员会内设专家组，协助评审委员会进行评审技术方面的工作。</w:t>
      </w:r>
    </w:p>
    <w:p w:rsidR="000928A8" w:rsidRPr="00CA3BB7" w:rsidRDefault="00DD738C" w:rsidP="0036084F">
      <w:pPr>
        <w:pStyle w:val="ab"/>
        <w:widowControl w:val="0"/>
        <w:spacing w:before="0" w:beforeAutospacing="0" w:after="0" w:afterAutospacing="0" w:line="520" w:lineRule="exact"/>
        <w:ind w:firstLineChars="200" w:firstLine="643"/>
        <w:contextualSpacing/>
        <w:jc w:val="both"/>
        <w:rPr>
          <w:rFonts w:ascii="仿宋_GB2312" w:eastAsia="仿宋_GB2312" w:hAnsi="仿宋" w:cs="仿宋_GB2312"/>
          <w:b/>
          <w:sz w:val="32"/>
          <w:szCs w:val="32"/>
        </w:rPr>
      </w:pPr>
      <w:r>
        <w:rPr>
          <w:rFonts w:ascii="仿宋_GB2312" w:eastAsia="仿宋_GB2312" w:hAnsi="仿宋" w:cs="仿宋_GB2312" w:hint="eastAsia"/>
          <w:b/>
          <w:sz w:val="32"/>
          <w:szCs w:val="32"/>
        </w:rPr>
        <w:t>四</w:t>
      </w:r>
      <w:r w:rsidR="007E4350" w:rsidRPr="00CA3BB7">
        <w:rPr>
          <w:rFonts w:ascii="仿宋_GB2312" w:eastAsia="仿宋_GB2312" w:hAnsi="仿宋" w:cs="仿宋_GB2312" w:hint="eastAsia"/>
          <w:b/>
          <w:sz w:val="32"/>
          <w:szCs w:val="32"/>
        </w:rPr>
        <w:t>、实施原则</w:t>
      </w:r>
    </w:p>
    <w:p w:rsidR="000928A8" w:rsidRPr="00CA3BB7" w:rsidRDefault="007E4350" w:rsidP="0036084F">
      <w:pPr>
        <w:pStyle w:val="ab"/>
        <w:widowControl w:val="0"/>
        <w:spacing w:before="0" w:beforeAutospacing="0" w:after="0" w:afterAutospacing="0" w:line="52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（一）诚信守诺原则。参与单位应本着诚实守信的精神，所上报数据必须真实，并与企业审计报告、有效合同等原始资料和数据吻合。签署承诺书，并对承诺内容负责。一经发现弄虚作假，取消测评资格。</w:t>
      </w:r>
    </w:p>
    <w:p w:rsidR="000928A8" w:rsidRPr="00CA3BB7" w:rsidRDefault="007E4350" w:rsidP="0036084F">
      <w:pPr>
        <w:pStyle w:val="ab"/>
        <w:widowControl w:val="0"/>
        <w:spacing w:before="0" w:beforeAutospacing="0" w:after="0" w:afterAutospacing="0" w:line="52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（二）公开、公平、公正原则。测评组织方确保对企业申报的数据进行认真、严格的审查，对企业发展情况做出客观分析和评价。</w:t>
      </w:r>
    </w:p>
    <w:p w:rsidR="000928A8" w:rsidRPr="00CA3BB7" w:rsidRDefault="007E4350" w:rsidP="0036084F">
      <w:pPr>
        <w:pStyle w:val="ab"/>
        <w:widowControl w:val="0"/>
        <w:spacing w:before="0" w:beforeAutospacing="0" w:after="0" w:afterAutospacing="0" w:line="52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lastRenderedPageBreak/>
        <w:t>（三）保密原则。整个过程中涉及的所有上报数据、审查分数及结果均不得外传，如有泄漏，由责任人承担相应法律后果。</w:t>
      </w:r>
    </w:p>
    <w:p w:rsidR="00FB0940" w:rsidRPr="00CA3BB7" w:rsidRDefault="007E4350" w:rsidP="0036084F">
      <w:pPr>
        <w:pStyle w:val="ab"/>
        <w:widowControl w:val="0"/>
        <w:spacing w:before="0" w:beforeAutospacing="0" w:after="0" w:afterAutospacing="0" w:line="52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（四）免费原则。参与测评研究工作不收取费用，任何组织和个人以参加测评为由收取费用，申报单位可向广东省物协进行投诉，经查属实的，追究相关责任人法律责任。</w:t>
      </w:r>
    </w:p>
    <w:p w:rsidR="000928A8" w:rsidRPr="00CA3BB7" w:rsidRDefault="00DD738C" w:rsidP="0036084F">
      <w:pPr>
        <w:pStyle w:val="ab"/>
        <w:widowControl w:val="0"/>
        <w:spacing w:before="0" w:beforeAutospacing="0" w:after="0" w:afterAutospacing="0" w:line="520" w:lineRule="exact"/>
        <w:ind w:firstLineChars="200" w:firstLine="643"/>
        <w:contextualSpacing/>
        <w:jc w:val="both"/>
        <w:rPr>
          <w:rFonts w:ascii="仿宋_GB2312" w:eastAsia="仿宋_GB2312" w:hAnsi="仿宋" w:cs="仿宋_GB2312"/>
          <w:b/>
          <w:sz w:val="32"/>
          <w:szCs w:val="32"/>
        </w:rPr>
      </w:pPr>
      <w:r>
        <w:rPr>
          <w:rFonts w:ascii="仿宋_GB2312" w:eastAsia="仿宋_GB2312" w:hAnsi="仿宋" w:cs="仿宋_GB2312" w:hint="eastAsia"/>
          <w:b/>
          <w:sz w:val="32"/>
          <w:szCs w:val="32"/>
        </w:rPr>
        <w:t>五</w:t>
      </w:r>
      <w:r w:rsidR="007E4350" w:rsidRPr="00CA3BB7">
        <w:rPr>
          <w:rFonts w:ascii="仿宋_GB2312" w:eastAsia="仿宋_GB2312" w:hAnsi="仿宋" w:cs="仿宋_GB2312" w:hint="eastAsia"/>
          <w:b/>
          <w:sz w:val="32"/>
          <w:szCs w:val="32"/>
        </w:rPr>
        <w:t>、联系方式</w:t>
      </w:r>
    </w:p>
    <w:p w:rsidR="000928A8" w:rsidRPr="00CA3BB7" w:rsidRDefault="007E4350" w:rsidP="0036084F">
      <w:pPr>
        <w:pStyle w:val="ab"/>
        <w:widowControl w:val="0"/>
        <w:spacing w:before="0" w:beforeAutospacing="0" w:after="0" w:afterAutospacing="0" w:line="52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（一）业务咨询</w:t>
      </w:r>
    </w:p>
    <w:p w:rsidR="000928A8" w:rsidRPr="00CA3BB7" w:rsidRDefault="007E4350" w:rsidP="0036084F">
      <w:pPr>
        <w:pStyle w:val="ab"/>
        <w:widowControl w:val="0"/>
        <w:spacing w:before="0" w:beforeAutospacing="0" w:after="0" w:afterAutospacing="0" w:line="52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联系人：</w:t>
      </w:r>
      <w:r w:rsidR="00F13DE6">
        <w:rPr>
          <w:rFonts w:ascii="仿宋_GB2312" w:eastAsia="仿宋_GB2312" w:hAnsi="仿宋" w:cs="仿宋_GB2312" w:hint="eastAsia"/>
          <w:sz w:val="32"/>
          <w:szCs w:val="32"/>
        </w:rPr>
        <w:t>朱瑞平、</w:t>
      </w:r>
      <w:r w:rsidR="00A577A1" w:rsidRPr="00CA3BB7">
        <w:rPr>
          <w:rFonts w:ascii="仿宋_GB2312" w:eastAsia="仿宋_GB2312" w:hAnsi="仿宋" w:cs="仿宋_GB2312" w:hint="eastAsia"/>
          <w:sz w:val="32"/>
          <w:szCs w:val="32"/>
        </w:rPr>
        <w:t>余清鹏</w:t>
      </w:r>
    </w:p>
    <w:p w:rsidR="000928A8" w:rsidRPr="00CA3BB7" w:rsidRDefault="007E4350" w:rsidP="0036084F">
      <w:pPr>
        <w:pStyle w:val="ab"/>
        <w:widowControl w:val="0"/>
        <w:spacing w:before="0" w:beforeAutospacing="0" w:after="0" w:afterAutospacing="0" w:line="52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电</w:t>
      </w:r>
      <w:r w:rsidR="00517CBE" w:rsidRPr="00CA3BB7">
        <w:rPr>
          <w:rFonts w:ascii="仿宋_GB2312" w:eastAsia="仿宋_GB2312" w:hAnsi="仿宋" w:cs="仿宋_GB2312" w:hint="eastAsia"/>
          <w:sz w:val="32"/>
          <w:szCs w:val="32"/>
        </w:rPr>
        <w:t xml:space="preserve">  </w:t>
      </w:r>
      <w:r w:rsidRPr="00CA3BB7">
        <w:rPr>
          <w:rFonts w:ascii="仿宋_GB2312" w:eastAsia="仿宋_GB2312" w:hAnsi="仿宋" w:cs="仿宋_GB2312" w:hint="eastAsia"/>
          <w:sz w:val="32"/>
          <w:szCs w:val="32"/>
        </w:rPr>
        <w:t>话：</w:t>
      </w:r>
      <w:r w:rsidR="00517CBE" w:rsidRPr="00CA3BB7">
        <w:rPr>
          <w:rFonts w:ascii="仿宋_GB2312" w:eastAsia="仿宋_GB2312" w:hAnsi="仿宋" w:cs="仿宋_GB2312" w:hint="eastAsia"/>
          <w:sz w:val="32"/>
          <w:szCs w:val="32"/>
        </w:rPr>
        <w:t>020-83642973</w:t>
      </w:r>
    </w:p>
    <w:p w:rsidR="000928A8" w:rsidRPr="00CA3BB7" w:rsidRDefault="007E4350" w:rsidP="0036084F">
      <w:pPr>
        <w:pStyle w:val="ab"/>
        <w:widowControl w:val="0"/>
        <w:spacing w:before="0" w:beforeAutospacing="0" w:after="0" w:afterAutospacing="0" w:line="52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地址：广州市越秀区德政北路538号达信大厦6楼610-612室</w:t>
      </w:r>
    </w:p>
    <w:p w:rsidR="000928A8" w:rsidRPr="00CA3BB7" w:rsidRDefault="007E4350" w:rsidP="0036084F">
      <w:pPr>
        <w:pStyle w:val="ab"/>
        <w:widowControl w:val="0"/>
        <w:spacing w:before="0" w:beforeAutospacing="0" w:after="0" w:afterAutospacing="0" w:line="52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（二）技术服务</w:t>
      </w:r>
    </w:p>
    <w:p w:rsidR="000928A8" w:rsidRPr="00CA3BB7" w:rsidRDefault="007E4350" w:rsidP="0036084F">
      <w:pPr>
        <w:pStyle w:val="ab"/>
        <w:widowControl w:val="0"/>
        <w:spacing w:before="0" w:beforeAutospacing="0" w:after="0" w:afterAutospacing="0" w:line="52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联系人：</w:t>
      </w:r>
      <w:r w:rsidR="00F07402" w:rsidRPr="00CA3BB7">
        <w:rPr>
          <w:rFonts w:ascii="仿宋_GB2312" w:eastAsia="仿宋_GB2312" w:hAnsi="仿宋" w:cs="仿宋_GB2312" w:hint="eastAsia"/>
          <w:sz w:val="32"/>
          <w:szCs w:val="32"/>
        </w:rPr>
        <w:t>乔娇娇</w:t>
      </w:r>
    </w:p>
    <w:p w:rsidR="000928A8" w:rsidRPr="00CA3BB7" w:rsidRDefault="007E4350" w:rsidP="0036084F">
      <w:pPr>
        <w:pStyle w:val="ab"/>
        <w:widowControl w:val="0"/>
        <w:spacing w:before="0" w:beforeAutospacing="0" w:after="0" w:afterAutospacing="0" w:line="52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电话：</w:t>
      </w:r>
      <w:r w:rsidR="00F07402" w:rsidRPr="00CA3BB7">
        <w:rPr>
          <w:rFonts w:ascii="仿宋_GB2312" w:eastAsia="仿宋_GB2312" w:hAnsi="仿宋" w:cs="仿宋_GB2312" w:hint="eastAsia"/>
          <w:sz w:val="32"/>
          <w:szCs w:val="32"/>
        </w:rPr>
        <w:t xml:space="preserve"> 15345814348</w:t>
      </w:r>
    </w:p>
    <w:p w:rsidR="00F07402" w:rsidRPr="00CA3BB7" w:rsidRDefault="00F07402" w:rsidP="0036084F">
      <w:pPr>
        <w:pStyle w:val="ab"/>
        <w:widowControl w:val="0"/>
        <w:spacing w:before="0" w:beforeAutospacing="0" w:after="0" w:afterAutospacing="0" w:line="52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（三）监督投诉</w:t>
      </w:r>
    </w:p>
    <w:p w:rsidR="00F07402" w:rsidRPr="00CA3BB7" w:rsidRDefault="00F07402" w:rsidP="0036084F">
      <w:pPr>
        <w:pStyle w:val="ab"/>
        <w:widowControl w:val="0"/>
        <w:spacing w:before="0" w:beforeAutospacing="0" w:after="0" w:afterAutospacing="0" w:line="52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联系人：冯书丽</w:t>
      </w:r>
    </w:p>
    <w:p w:rsidR="00F07402" w:rsidRPr="00CA3BB7" w:rsidRDefault="00F07402" w:rsidP="0036084F">
      <w:pPr>
        <w:pStyle w:val="ab"/>
        <w:widowControl w:val="0"/>
        <w:spacing w:before="0" w:beforeAutospacing="0" w:after="0" w:afterAutospacing="0" w:line="52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电话：020-83642981</w:t>
      </w:r>
    </w:p>
    <w:p w:rsidR="0005573E" w:rsidRDefault="00F07402" w:rsidP="0036084F">
      <w:pPr>
        <w:pStyle w:val="ab"/>
        <w:widowControl w:val="0"/>
        <w:spacing w:before="0" w:beforeAutospacing="0" w:after="0" w:afterAutospacing="0" w:line="520" w:lineRule="exact"/>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附</w:t>
      </w:r>
      <w:r w:rsidR="00370253">
        <w:rPr>
          <w:rFonts w:ascii="仿宋_GB2312" w:eastAsia="仿宋_GB2312" w:hAnsi="仿宋" w:cs="仿宋_GB2312" w:hint="eastAsia"/>
          <w:sz w:val="32"/>
          <w:szCs w:val="32"/>
        </w:rPr>
        <w:t>件</w:t>
      </w:r>
      <w:r w:rsidRPr="00CA3BB7">
        <w:rPr>
          <w:rFonts w:ascii="仿宋_GB2312" w:eastAsia="仿宋_GB2312" w:hAnsi="仿宋" w:cs="仿宋_GB2312" w:hint="eastAsia"/>
          <w:sz w:val="32"/>
          <w:szCs w:val="32"/>
        </w:rPr>
        <w:t>：</w:t>
      </w:r>
    </w:p>
    <w:p w:rsidR="00F07402" w:rsidRPr="00CA3BB7" w:rsidRDefault="007236E3" w:rsidP="0036084F">
      <w:pPr>
        <w:pStyle w:val="ab"/>
        <w:widowControl w:val="0"/>
        <w:spacing w:before="0" w:beforeAutospacing="0" w:after="0" w:afterAutospacing="0" w:line="520" w:lineRule="exact"/>
        <w:contextualSpacing/>
        <w:jc w:val="both"/>
        <w:rPr>
          <w:rFonts w:ascii="仿宋_GB2312" w:eastAsia="仿宋_GB2312" w:hAnsi="仿宋" w:cs="仿宋_GB2312"/>
          <w:sz w:val="32"/>
          <w:szCs w:val="32"/>
        </w:rPr>
      </w:pPr>
      <w:r>
        <w:rPr>
          <w:rFonts w:ascii="仿宋_GB2312" w:eastAsia="仿宋_GB2312" w:hAnsi="仿宋" w:cs="仿宋_GB2312" w:hint="eastAsia"/>
          <w:sz w:val="32"/>
          <w:szCs w:val="32"/>
        </w:rPr>
        <w:t>关于编撰《</w:t>
      </w:r>
      <w:r w:rsidRPr="00CA3BB7">
        <w:rPr>
          <w:rFonts w:ascii="仿宋_GB2312" w:eastAsia="仿宋_GB2312" w:hAnsi="仿宋" w:cs="仿宋_GB2312" w:hint="eastAsia"/>
          <w:sz w:val="32"/>
          <w:szCs w:val="32"/>
        </w:rPr>
        <w:t>2019广东省物业服务企业综合实力测评报告</w:t>
      </w:r>
      <w:r>
        <w:rPr>
          <w:rFonts w:ascii="仿宋_GB2312" w:eastAsia="仿宋_GB2312" w:hAnsi="仿宋" w:cs="仿宋_GB2312" w:hint="eastAsia"/>
          <w:sz w:val="32"/>
          <w:szCs w:val="32"/>
        </w:rPr>
        <w:t>》的实施方案</w:t>
      </w:r>
    </w:p>
    <w:p w:rsidR="00F07402" w:rsidRPr="00CA3BB7" w:rsidRDefault="00F07402" w:rsidP="0036084F">
      <w:pPr>
        <w:pStyle w:val="ab"/>
        <w:widowControl w:val="0"/>
        <w:spacing w:before="0" w:beforeAutospacing="0" w:after="0" w:afterAutospacing="0" w:line="520" w:lineRule="exact"/>
        <w:ind w:firstLineChars="200" w:firstLine="640"/>
        <w:contextualSpacing/>
        <w:jc w:val="both"/>
        <w:rPr>
          <w:rFonts w:ascii="仿宋_GB2312" w:eastAsia="仿宋_GB2312" w:hAnsi="仿宋" w:cs="仿宋_GB2312"/>
          <w:sz w:val="32"/>
          <w:szCs w:val="32"/>
        </w:rPr>
      </w:pPr>
    </w:p>
    <w:p w:rsidR="000928A8" w:rsidRPr="00CA3BB7" w:rsidRDefault="00CA3BB7" w:rsidP="0036084F">
      <w:pPr>
        <w:pStyle w:val="af3"/>
        <w:spacing w:line="520" w:lineRule="exact"/>
        <w:ind w:firstLineChars="0" w:firstLine="0"/>
        <w:contextualSpacing/>
        <w:jc w:val="right"/>
        <w:rPr>
          <w:rFonts w:ascii="仿宋_GB2312" w:eastAsia="仿宋_GB2312" w:hAnsi="仿宋"/>
          <w:b w:val="0"/>
          <w:color w:val="auto"/>
          <w:sz w:val="32"/>
          <w:szCs w:val="32"/>
        </w:rPr>
      </w:pPr>
      <w:r>
        <w:rPr>
          <w:rFonts w:ascii="仿宋_GB2312" w:eastAsia="仿宋_GB2312" w:hAnsi="仿宋" w:hint="eastAsia"/>
          <w:b w:val="0"/>
          <w:color w:val="auto"/>
          <w:sz w:val="32"/>
          <w:szCs w:val="32"/>
        </w:rPr>
        <w:t xml:space="preserve">                         </w:t>
      </w:r>
      <w:r w:rsidR="007E4350" w:rsidRPr="00CA3BB7">
        <w:rPr>
          <w:rFonts w:ascii="仿宋_GB2312" w:eastAsia="仿宋_GB2312" w:hAnsi="仿宋" w:hint="eastAsia"/>
          <w:b w:val="0"/>
          <w:color w:val="auto"/>
          <w:sz w:val="32"/>
          <w:szCs w:val="32"/>
        </w:rPr>
        <w:t>广东省物业管理行业协会</w:t>
      </w:r>
    </w:p>
    <w:p w:rsidR="000928A8" w:rsidRPr="00CA3BB7" w:rsidRDefault="00F07402" w:rsidP="0036084F">
      <w:pPr>
        <w:pStyle w:val="af3"/>
        <w:spacing w:line="520" w:lineRule="exact"/>
        <w:ind w:left="5270" w:right="160" w:hangingChars="1550" w:hanging="5270"/>
        <w:contextualSpacing/>
        <w:jc w:val="right"/>
        <w:rPr>
          <w:rFonts w:ascii="仿宋_GB2312" w:eastAsia="仿宋_GB2312" w:hAnsi="仿宋"/>
          <w:b w:val="0"/>
          <w:color w:val="auto"/>
          <w:sz w:val="32"/>
          <w:szCs w:val="32"/>
        </w:rPr>
      </w:pPr>
      <w:r w:rsidRPr="00CA3BB7">
        <w:rPr>
          <w:rFonts w:ascii="仿宋_GB2312" w:eastAsia="仿宋_GB2312" w:hAnsi="仿宋" w:hint="eastAsia"/>
          <w:b w:val="0"/>
          <w:color w:val="auto"/>
          <w:sz w:val="32"/>
          <w:szCs w:val="32"/>
        </w:rPr>
        <w:t>二○一九</w:t>
      </w:r>
      <w:r w:rsidR="007E4350" w:rsidRPr="00CA3BB7">
        <w:rPr>
          <w:rFonts w:ascii="仿宋_GB2312" w:eastAsia="仿宋_GB2312" w:hAnsi="仿宋" w:hint="eastAsia"/>
          <w:b w:val="0"/>
          <w:color w:val="auto"/>
          <w:sz w:val="32"/>
          <w:szCs w:val="32"/>
        </w:rPr>
        <w:t>年</w:t>
      </w:r>
      <w:r w:rsidRPr="00CA3BB7">
        <w:rPr>
          <w:rFonts w:ascii="仿宋_GB2312" w:eastAsia="仿宋_GB2312" w:hAnsi="仿宋" w:hint="eastAsia"/>
          <w:b w:val="0"/>
          <w:color w:val="auto"/>
          <w:sz w:val="32"/>
          <w:szCs w:val="32"/>
        </w:rPr>
        <w:t>六</w:t>
      </w:r>
      <w:r w:rsidR="007E4350" w:rsidRPr="00CA3BB7">
        <w:rPr>
          <w:rFonts w:ascii="仿宋_GB2312" w:eastAsia="仿宋_GB2312" w:hAnsi="仿宋" w:hint="eastAsia"/>
          <w:b w:val="0"/>
          <w:color w:val="auto"/>
          <w:sz w:val="32"/>
          <w:szCs w:val="32"/>
        </w:rPr>
        <w:t>月</w:t>
      </w:r>
      <w:r w:rsidR="0036084F">
        <w:rPr>
          <w:rFonts w:ascii="仿宋_GB2312" w:eastAsia="仿宋_GB2312" w:hAnsi="仿宋" w:hint="eastAsia"/>
          <w:b w:val="0"/>
          <w:color w:val="auto"/>
          <w:sz w:val="32"/>
          <w:szCs w:val="32"/>
        </w:rPr>
        <w:t>二</w:t>
      </w:r>
      <w:r w:rsidRPr="00CA3BB7">
        <w:rPr>
          <w:rFonts w:ascii="仿宋_GB2312" w:eastAsia="仿宋_GB2312" w:hAnsi="仿宋" w:hint="eastAsia"/>
          <w:b w:val="0"/>
          <w:color w:val="auto"/>
          <w:sz w:val="32"/>
          <w:szCs w:val="32"/>
        </w:rPr>
        <w:t>十</w:t>
      </w:r>
      <w:r w:rsidR="0036084F">
        <w:rPr>
          <w:rFonts w:ascii="仿宋_GB2312" w:eastAsia="仿宋_GB2312" w:hAnsi="仿宋" w:hint="eastAsia"/>
          <w:b w:val="0"/>
          <w:color w:val="auto"/>
          <w:sz w:val="32"/>
          <w:szCs w:val="32"/>
        </w:rPr>
        <w:t>一</w:t>
      </w:r>
      <w:r w:rsidR="007E4350" w:rsidRPr="00CA3BB7">
        <w:rPr>
          <w:rFonts w:ascii="仿宋_GB2312" w:eastAsia="仿宋_GB2312" w:hAnsi="仿宋" w:hint="eastAsia"/>
          <w:b w:val="0"/>
          <w:color w:val="auto"/>
          <w:sz w:val="32"/>
          <w:szCs w:val="32"/>
        </w:rPr>
        <w:t>日</w:t>
      </w:r>
    </w:p>
    <w:p w:rsidR="00370253" w:rsidRPr="00370253" w:rsidRDefault="007E4350" w:rsidP="00370253">
      <w:pPr>
        <w:pStyle w:val="ab"/>
        <w:widowControl w:val="0"/>
        <w:spacing w:before="0" w:beforeAutospacing="0" w:after="0" w:afterAutospacing="0" w:line="360" w:lineRule="auto"/>
        <w:contextualSpacing/>
        <w:jc w:val="both"/>
        <w:rPr>
          <w:rFonts w:ascii="仿宋" w:eastAsia="仿宋" w:hAnsi="仿宋"/>
          <w:sz w:val="32"/>
          <w:szCs w:val="32"/>
        </w:rPr>
      </w:pPr>
      <w:r w:rsidRPr="00CA3BB7">
        <w:rPr>
          <w:rFonts w:ascii="仿宋" w:eastAsia="仿宋" w:hAnsi="仿宋" w:hint="eastAsia"/>
          <w:sz w:val="30"/>
          <w:szCs w:val="30"/>
        </w:rPr>
        <w:br w:type="page"/>
      </w:r>
      <w:r w:rsidR="00370253" w:rsidRPr="00370253">
        <w:rPr>
          <w:rFonts w:ascii="仿宋" w:eastAsia="仿宋" w:hAnsi="仿宋" w:hint="eastAsia"/>
          <w:sz w:val="32"/>
          <w:szCs w:val="32"/>
        </w:rPr>
        <w:lastRenderedPageBreak/>
        <w:t>附件</w:t>
      </w:r>
    </w:p>
    <w:p w:rsidR="00370253" w:rsidRDefault="00370253" w:rsidP="00370253">
      <w:pPr>
        <w:pStyle w:val="ab"/>
        <w:widowControl w:val="0"/>
        <w:spacing w:before="0" w:beforeAutospacing="0" w:after="0" w:afterAutospacing="0" w:line="560" w:lineRule="exact"/>
        <w:contextualSpacing/>
        <w:jc w:val="center"/>
        <w:rPr>
          <w:rFonts w:ascii="小标宋" w:eastAsia="小标宋" w:hAnsi="黑体" w:cs="仿宋_GB2312"/>
          <w:sz w:val="44"/>
          <w:szCs w:val="44"/>
        </w:rPr>
      </w:pPr>
      <w:r w:rsidRPr="00370253">
        <w:rPr>
          <w:rFonts w:ascii="小标宋" w:eastAsia="小标宋" w:hAnsi="黑体" w:cs="仿宋_GB2312" w:hint="eastAsia"/>
          <w:sz w:val="44"/>
          <w:szCs w:val="44"/>
        </w:rPr>
        <w:t>关于编撰《2019广东省物业服务企业综合</w:t>
      </w:r>
    </w:p>
    <w:p w:rsidR="00370253" w:rsidRDefault="00370253" w:rsidP="00370253">
      <w:pPr>
        <w:pStyle w:val="ab"/>
        <w:widowControl w:val="0"/>
        <w:spacing w:before="0" w:beforeAutospacing="0" w:after="0" w:afterAutospacing="0" w:line="560" w:lineRule="exact"/>
        <w:contextualSpacing/>
        <w:jc w:val="center"/>
        <w:rPr>
          <w:rFonts w:ascii="小标宋" w:eastAsia="小标宋" w:hAnsi="黑体" w:cs="仿宋_GB2312"/>
          <w:sz w:val="44"/>
          <w:szCs w:val="44"/>
        </w:rPr>
      </w:pPr>
      <w:r w:rsidRPr="00370253">
        <w:rPr>
          <w:rFonts w:ascii="小标宋" w:eastAsia="小标宋" w:hAnsi="黑体" w:cs="仿宋_GB2312" w:hint="eastAsia"/>
          <w:sz w:val="44"/>
          <w:szCs w:val="44"/>
        </w:rPr>
        <w:t>实力测评报告》的实施方案</w:t>
      </w:r>
    </w:p>
    <w:p w:rsidR="00370253" w:rsidRDefault="00370253" w:rsidP="00370253">
      <w:pPr>
        <w:pStyle w:val="ab"/>
        <w:widowControl w:val="0"/>
        <w:spacing w:before="0" w:beforeAutospacing="0" w:after="0" w:afterAutospacing="0" w:line="240" w:lineRule="exact"/>
        <w:contextualSpacing/>
        <w:jc w:val="center"/>
        <w:rPr>
          <w:rFonts w:ascii="小标宋" w:eastAsia="小标宋" w:hAnsi="黑体" w:cs="仿宋_GB2312"/>
          <w:sz w:val="44"/>
          <w:szCs w:val="44"/>
        </w:rPr>
      </w:pPr>
    </w:p>
    <w:p w:rsidR="00370253" w:rsidRPr="00370253" w:rsidRDefault="00370253" w:rsidP="00370253">
      <w:pPr>
        <w:pStyle w:val="ab"/>
        <w:widowControl w:val="0"/>
        <w:spacing w:before="0" w:beforeAutospacing="0" w:after="0" w:afterAutospacing="0" w:line="560" w:lineRule="exact"/>
        <w:contextualSpacing/>
        <w:rPr>
          <w:rFonts w:ascii="仿宋_GB2312" w:eastAsia="仿宋_GB2312" w:hAnsi="黑体" w:cs="仿宋_GB2312"/>
          <w:sz w:val="32"/>
          <w:szCs w:val="32"/>
        </w:rPr>
      </w:pPr>
      <w:r w:rsidRPr="00370253">
        <w:rPr>
          <w:rFonts w:ascii="仿宋_GB2312" w:eastAsia="仿宋_GB2312" w:hAnsi="黑体" w:cs="仿宋_GB2312" w:hint="eastAsia"/>
          <w:sz w:val="32"/>
          <w:szCs w:val="32"/>
        </w:rPr>
        <w:t>各会员单位：</w:t>
      </w:r>
    </w:p>
    <w:p w:rsidR="00370253" w:rsidRPr="00370253" w:rsidRDefault="00370253" w:rsidP="00370253">
      <w:pPr>
        <w:pStyle w:val="ab"/>
        <w:spacing w:line="560" w:lineRule="exact"/>
        <w:ind w:firstLineChars="200" w:firstLine="640"/>
        <w:contextualSpacing/>
        <w:rPr>
          <w:rFonts w:ascii="仿宋_GB2312" w:eastAsia="仿宋_GB2312" w:hAnsi="黑体" w:cs="仿宋_GB2312"/>
          <w:sz w:val="32"/>
          <w:szCs w:val="32"/>
        </w:rPr>
      </w:pPr>
      <w:r w:rsidRPr="00370253">
        <w:rPr>
          <w:rFonts w:ascii="仿宋_GB2312" w:eastAsia="仿宋_GB2312" w:hAnsi="黑体" w:cs="仿宋_GB2312" w:hint="eastAsia"/>
          <w:sz w:val="32"/>
          <w:szCs w:val="32"/>
        </w:rPr>
        <w:t>《2019广东省物业服务企业综合实力测评报告》</w:t>
      </w:r>
      <w:r>
        <w:rPr>
          <w:rFonts w:ascii="仿宋_GB2312" w:eastAsia="仿宋_GB2312" w:hAnsi="黑体" w:cs="仿宋_GB2312" w:hint="eastAsia"/>
          <w:sz w:val="32"/>
          <w:szCs w:val="32"/>
        </w:rPr>
        <w:t>撰写</w:t>
      </w:r>
      <w:r w:rsidR="00037C6C">
        <w:rPr>
          <w:rFonts w:ascii="仿宋_GB2312" w:eastAsia="仿宋_GB2312" w:hAnsi="黑体" w:cs="仿宋_GB2312" w:hint="eastAsia"/>
          <w:sz w:val="32"/>
          <w:szCs w:val="32"/>
        </w:rPr>
        <w:t>和</w:t>
      </w:r>
      <w:r>
        <w:rPr>
          <w:rFonts w:ascii="仿宋_GB2312" w:eastAsia="仿宋_GB2312" w:hAnsi="黑体" w:cs="仿宋_GB2312" w:hint="eastAsia"/>
          <w:sz w:val="32"/>
          <w:szCs w:val="32"/>
        </w:rPr>
        <w:t>发布相关事项如下：</w:t>
      </w:r>
    </w:p>
    <w:p w:rsidR="007236E3" w:rsidRPr="00CA3BB7" w:rsidRDefault="00370253" w:rsidP="00370253">
      <w:pPr>
        <w:pStyle w:val="ab"/>
        <w:widowControl w:val="0"/>
        <w:spacing w:before="0" w:beforeAutospacing="0" w:after="0" w:afterAutospacing="0" w:line="560" w:lineRule="exact"/>
        <w:ind w:firstLineChars="200" w:firstLine="643"/>
        <w:contextualSpacing/>
        <w:jc w:val="both"/>
        <w:rPr>
          <w:rFonts w:ascii="仿宋_GB2312" w:eastAsia="仿宋_GB2312" w:hAnsi="仿宋" w:cs="仿宋_GB2312"/>
          <w:b/>
          <w:sz w:val="32"/>
          <w:szCs w:val="32"/>
        </w:rPr>
      </w:pPr>
      <w:r>
        <w:rPr>
          <w:rFonts w:ascii="仿宋_GB2312" w:eastAsia="仿宋_GB2312" w:hAnsi="仿宋" w:cs="仿宋_GB2312" w:hint="eastAsia"/>
          <w:b/>
          <w:sz w:val="32"/>
          <w:szCs w:val="32"/>
        </w:rPr>
        <w:t>一</w:t>
      </w:r>
      <w:r w:rsidR="007236E3" w:rsidRPr="00CA3BB7">
        <w:rPr>
          <w:rFonts w:ascii="仿宋_GB2312" w:eastAsia="仿宋_GB2312" w:hAnsi="仿宋" w:cs="仿宋_GB2312" w:hint="eastAsia"/>
          <w:b/>
          <w:sz w:val="32"/>
          <w:szCs w:val="32"/>
        </w:rPr>
        <w:t>、测评体系</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hint="eastAsia"/>
          <w:sz w:val="32"/>
          <w:szCs w:val="32"/>
        </w:rPr>
        <w:t>物业服务企业综合实力</w:t>
      </w:r>
      <w:r w:rsidRPr="00CA3BB7">
        <w:rPr>
          <w:rFonts w:ascii="仿宋_GB2312" w:eastAsia="仿宋_GB2312" w:hAnsi="仿宋" w:cs="仿宋_GB2312" w:hint="eastAsia"/>
          <w:sz w:val="32"/>
          <w:szCs w:val="32"/>
        </w:rPr>
        <w:t>测评体系由测评指标要素和计算方法构成，根据各指标要素数值和权重，按照计算方法对企业填报的数据进行测评。</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本次测评有关指标数据以截至2018年12月31日为准。</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（一）指标要素</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1.年经营总收入：权重35%</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年经营总收入为企业物业管理费和各类经营收入总额。</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2.管理面积：权重20%</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管理面积为企业依据合同提供全面管理服务，已交付使用的物业管理项目总面积。不含仅提供单项服务内容的项目面积。</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3.年净利润：权重15%</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 xml:space="preserve">年净利润为企业物业服务和各类经营活动中产生的合法净利润，不含应上交给上级公司和属于业主权益的物业管理费节余。 </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4.年度纳税总额：权重10%</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年度纳税总额为企业缴纳的增值税、销售税金及附加、</w:t>
      </w:r>
      <w:r w:rsidRPr="00CA3BB7">
        <w:rPr>
          <w:rFonts w:ascii="仿宋_GB2312" w:eastAsia="仿宋_GB2312" w:hAnsi="仿宋" w:cs="仿宋_GB2312" w:hint="eastAsia"/>
          <w:sz w:val="32"/>
          <w:szCs w:val="32"/>
        </w:rPr>
        <w:lastRenderedPageBreak/>
        <w:t>营业税、所得税的总额。不含企业代缴代扣的个人所得税。</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5.净资产：权重5%</w:t>
      </w:r>
    </w:p>
    <w:p w:rsidR="007236E3" w:rsidRPr="00CA3BB7" w:rsidRDefault="00064C09" w:rsidP="00370253">
      <w:pPr>
        <w:pStyle w:val="ab"/>
        <w:widowControl w:val="0"/>
        <w:spacing w:before="0" w:beforeAutospacing="0" w:after="0" w:afterAutospacing="0" w:line="560" w:lineRule="exact"/>
        <w:ind w:firstLineChars="200" w:firstLine="480"/>
        <w:contextualSpacing/>
        <w:jc w:val="both"/>
        <w:rPr>
          <w:rFonts w:ascii="仿宋_GB2312" w:eastAsia="仿宋_GB2312" w:hAnsi="仿宋" w:cs="仿宋_GB2312"/>
          <w:sz w:val="32"/>
          <w:szCs w:val="32"/>
        </w:rPr>
      </w:pPr>
      <w:hyperlink r:id="rId7" w:tgtFrame="https://baike.baidu.com/item/%E5%87%80%E8%B5%84%E4%BA%A7/_blank" w:history="1">
        <w:r w:rsidR="007236E3" w:rsidRPr="00CA3BB7">
          <w:rPr>
            <w:rFonts w:ascii="仿宋_GB2312" w:eastAsia="仿宋_GB2312" w:hAnsi="仿宋" w:cs="仿宋_GB2312" w:hint="eastAsia"/>
            <w:sz w:val="32"/>
            <w:szCs w:val="32"/>
          </w:rPr>
          <w:t>净资产</w:t>
        </w:r>
      </w:hyperlink>
      <w:r w:rsidR="007236E3" w:rsidRPr="00CA3BB7">
        <w:rPr>
          <w:rFonts w:ascii="仿宋_GB2312" w:eastAsia="仿宋_GB2312" w:hAnsi="仿宋" w:cs="仿宋_GB2312" w:hint="eastAsia"/>
          <w:sz w:val="32"/>
          <w:szCs w:val="32"/>
        </w:rPr>
        <w:t>是企业所有并可以自由支配的资产，即所有者权益或者权益资本。</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6.专业人才：权重5%</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专业人才是指在企业中，具有一门特定专业技术，受到权威部门对其专业技能认证的人。</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（1）企业拥有中高级职称的情况，权重3%。每1位高级职称人员折算成0.05分，每1</w:t>
      </w:r>
      <w:r w:rsidR="00725CBF">
        <w:rPr>
          <w:rFonts w:ascii="仿宋_GB2312" w:eastAsia="仿宋_GB2312" w:hAnsi="仿宋" w:cs="仿宋_GB2312" w:hint="eastAsia"/>
          <w:sz w:val="32"/>
          <w:szCs w:val="32"/>
        </w:rPr>
        <w:t>位中级职称人</w:t>
      </w:r>
      <w:r w:rsidRPr="00CA3BB7">
        <w:rPr>
          <w:rFonts w:ascii="仿宋_GB2312" w:eastAsia="仿宋_GB2312" w:hAnsi="仿宋" w:cs="仿宋_GB2312" w:hint="eastAsia"/>
          <w:sz w:val="32"/>
          <w:szCs w:val="32"/>
        </w:rPr>
        <w:t>员折算成0.025分。</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2）企业从业人员参加各级职业技能大赛的情况，权重2%。企业从业人员参加国家级职业技能大赛，获得前15名的人员，每名获奖人员折算成1分。企业从业人员参加省级职业技能大赛，获得前5名的人员，每名获奖人员折算成0.5分。</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7.示范项目：权重5%</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在管并由本单位创建的广东省示范项目，每个示范项目折算成1分。2018年12月31日之前获得的广东省示范项目都计算在内，不设时间限制。</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8.党建：权重5%</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（1）党组织建立和党建工作双覆盖，并提交2018年度党建工作报告，权重2%。</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（2）党组织2018年获得国家级、省部级（含副省级城市）部门表彰，权重3%。党组织获得国家级表彰，折算成1</w:t>
      </w:r>
      <w:r w:rsidRPr="00CA3BB7">
        <w:rPr>
          <w:rFonts w:ascii="仿宋_GB2312" w:eastAsia="仿宋_GB2312" w:hAnsi="仿宋" w:cs="仿宋_GB2312" w:hint="eastAsia"/>
          <w:sz w:val="32"/>
          <w:szCs w:val="32"/>
        </w:rPr>
        <w:lastRenderedPageBreak/>
        <w:t>分，党组织获得省部级（含</w:t>
      </w:r>
      <w:r w:rsidRPr="00CA3BB7">
        <w:rPr>
          <w:rFonts w:ascii="仿宋_GB2312" w:eastAsia="仿宋_GB2312" w:cs="仿宋_GB2312" w:hint="eastAsia"/>
          <w:sz w:val="32"/>
          <w:szCs w:val="32"/>
        </w:rPr>
        <w:t>副省级城市</w:t>
      </w:r>
      <w:r w:rsidRPr="00CA3BB7">
        <w:rPr>
          <w:rFonts w:ascii="仿宋_GB2312" w:eastAsia="仿宋_GB2312" w:hAnsi="仿宋" w:cs="仿宋_GB2312" w:hint="eastAsia"/>
          <w:sz w:val="32"/>
          <w:szCs w:val="32"/>
        </w:rPr>
        <w:t>）部门表彰，折算成0.5分。</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（二）计算方法</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2019广东省物业服务企业综合实力测评方法采用加权综合评价法，基础指标无量纲化后，用专家打分得到的权重，分层逐级综合，最后得出每个参评企业的综合效用值。计算方法包括如下：</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（1）正效指标</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正效指标是指该项指标其值越大，效用值越高，如劳动生产率等。</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（2）负效指标</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负效指标是指该指标其值越大，则效用值越低，如单位主营业务收入成本等。</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（3）复合指标</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复合指标是采用两项或更多的单项数据指标复合计算后得到的，一般是增长率、平均数等。</w:t>
      </w:r>
    </w:p>
    <w:p w:rsidR="007236E3" w:rsidRPr="00CA3BB7" w:rsidRDefault="00370253" w:rsidP="00370253">
      <w:pPr>
        <w:pStyle w:val="ab"/>
        <w:widowControl w:val="0"/>
        <w:spacing w:before="0" w:beforeAutospacing="0" w:after="0" w:afterAutospacing="0" w:line="560" w:lineRule="exact"/>
        <w:ind w:firstLineChars="200" w:firstLine="643"/>
        <w:contextualSpacing/>
        <w:jc w:val="both"/>
        <w:rPr>
          <w:rFonts w:ascii="仿宋_GB2312" w:eastAsia="仿宋_GB2312" w:hAnsi="仿宋" w:cs="仿宋_GB2312"/>
          <w:b/>
          <w:sz w:val="32"/>
          <w:szCs w:val="32"/>
        </w:rPr>
      </w:pPr>
      <w:r>
        <w:rPr>
          <w:rFonts w:ascii="仿宋_GB2312" w:eastAsia="仿宋_GB2312" w:hAnsi="仿宋" w:cs="仿宋_GB2312" w:hint="eastAsia"/>
          <w:b/>
          <w:sz w:val="32"/>
          <w:szCs w:val="32"/>
        </w:rPr>
        <w:t>二</w:t>
      </w:r>
      <w:r w:rsidR="007236E3" w:rsidRPr="00CA3BB7">
        <w:rPr>
          <w:rFonts w:ascii="仿宋_GB2312" w:eastAsia="仿宋_GB2312" w:hAnsi="仿宋" w:cs="仿宋_GB2312" w:hint="eastAsia"/>
          <w:b/>
          <w:sz w:val="32"/>
          <w:szCs w:val="32"/>
        </w:rPr>
        <w:t>、报告撰写</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hint="eastAsia"/>
          <w:sz w:val="32"/>
          <w:szCs w:val="32"/>
        </w:rPr>
        <w:t>物业服务企业综合实力</w:t>
      </w:r>
      <w:r w:rsidRPr="00CA3BB7">
        <w:rPr>
          <w:rFonts w:ascii="仿宋_GB2312" w:eastAsia="仿宋_GB2312" w:hAnsi="仿宋" w:cs="仿宋_GB2312" w:hint="eastAsia"/>
          <w:sz w:val="32"/>
          <w:szCs w:val="32"/>
        </w:rPr>
        <w:t>测评研究将以物业服务企业填报数据为基础，对物业服务企业的经营情况、管理规模、盈利能力、纳税情况、人才建设、示范项目、党建工作等指标要素进行综合测评研究。同时针对住宅、办公、工业园区、学校、医院、商业、场馆等物业细分业态服务领域，以及经营收入、管理面积、净利润、多种经营服务收入等细分指标要素进行专项测评研究。撰写完成反映广东省物业服务企业</w:t>
      </w:r>
      <w:r w:rsidRPr="00CA3BB7">
        <w:rPr>
          <w:rFonts w:ascii="仿宋_GB2312" w:eastAsia="仿宋_GB2312" w:hAnsi="仿宋" w:cs="仿宋_GB2312" w:hint="eastAsia"/>
          <w:sz w:val="32"/>
          <w:szCs w:val="32"/>
        </w:rPr>
        <w:lastRenderedPageBreak/>
        <w:t>发展状况、发展特点和发展趋势的《2019广东省物业服务企业综合实力测评报告》。</w:t>
      </w:r>
    </w:p>
    <w:p w:rsidR="007236E3" w:rsidRPr="00CA3BB7" w:rsidRDefault="00370253" w:rsidP="00370253">
      <w:pPr>
        <w:pStyle w:val="ab"/>
        <w:widowControl w:val="0"/>
        <w:spacing w:before="0" w:beforeAutospacing="0" w:after="0" w:afterAutospacing="0" w:line="560" w:lineRule="exact"/>
        <w:ind w:firstLineChars="200" w:firstLine="643"/>
        <w:contextualSpacing/>
        <w:jc w:val="both"/>
        <w:rPr>
          <w:rFonts w:ascii="仿宋_GB2312" w:eastAsia="仿宋_GB2312" w:hAnsi="仿宋" w:cs="仿宋_GB2312"/>
          <w:b/>
          <w:sz w:val="32"/>
          <w:szCs w:val="32"/>
        </w:rPr>
      </w:pPr>
      <w:r>
        <w:rPr>
          <w:rFonts w:ascii="仿宋_GB2312" w:eastAsia="仿宋_GB2312" w:hAnsi="仿宋" w:cs="仿宋_GB2312" w:hint="eastAsia"/>
          <w:b/>
          <w:sz w:val="32"/>
          <w:szCs w:val="32"/>
        </w:rPr>
        <w:t>三</w:t>
      </w:r>
      <w:r w:rsidR="007236E3" w:rsidRPr="00CA3BB7">
        <w:rPr>
          <w:rFonts w:ascii="仿宋_GB2312" w:eastAsia="仿宋_GB2312" w:hAnsi="仿宋" w:cs="仿宋_GB2312" w:hint="eastAsia"/>
          <w:b/>
          <w:sz w:val="32"/>
          <w:szCs w:val="32"/>
        </w:rPr>
        <w:t>、数据上报流程</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（一）各单位登陆广东省物业管理行业协会网站（http://www.gpmii.net）协会公告栏目，浏览《关于开展2019广东省物业服务企业综合实力测评研究工作的通知》，认真按照文件要求准备上报材料。</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（二）各上报单位请在指定时间内安排登陆“服务平台”，点击“综合实力测评”进行网上填报。</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三）填报系统《数据采集表》中灰色表格为自动生成内容，企业不用填写，《物业管理项目清单》可按下载模板填写后导入。所有表格可分页保存，全部内容填写完成，确认无误后上报数据，数据上报后企业不可修改。</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（四）待网上信息初审通过后，打印《2019广东省物业服务企业综合实力测评报告》数据采集表和《物业管理项目清单》。</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（五）各地方协会对企业审计报告等原件进行初审。上报资料不加盖</w:t>
      </w:r>
      <w:r w:rsidR="00A577A1">
        <w:rPr>
          <w:rFonts w:ascii="仿宋_GB2312" w:eastAsia="仿宋_GB2312" w:hAnsi="仿宋" w:cs="仿宋_GB2312" w:hint="eastAsia"/>
          <w:sz w:val="32"/>
          <w:szCs w:val="32"/>
        </w:rPr>
        <w:t>地方</w:t>
      </w:r>
      <w:r w:rsidRPr="00CA3BB7">
        <w:rPr>
          <w:rFonts w:ascii="仿宋_GB2312" w:eastAsia="仿宋_GB2312" w:hAnsi="仿宋" w:cs="仿宋_GB2312" w:hint="eastAsia"/>
          <w:sz w:val="32"/>
          <w:szCs w:val="32"/>
        </w:rPr>
        <w:t>协会公章，广东省物协不予受理。</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（六）经地方协会初审通过后，各上报单位请于资料上报截止日前，将上报材料报送广东省物业管理行业协会（地址：广州市越秀区德政北路538号达信大厦6楼610-612室）。</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（七）北京林业大学经济管理学院物业管理系收集、整理企业上报材料，复核申报数据，对存在疑问的企业数据进行抽查核对和问询。</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lastRenderedPageBreak/>
        <w:t>（八）北京林业大学经济管理学院物业管理系按照测评指标要素和方法，分析数据采集系统的结果，撰写物业服务企业综合实力测评的研究报告，由评审委员会对研究结果及报告进行最终审定。</w:t>
      </w:r>
    </w:p>
    <w:p w:rsidR="007236E3" w:rsidRPr="00CA3BB7" w:rsidRDefault="00370253" w:rsidP="00370253">
      <w:pPr>
        <w:pStyle w:val="ab"/>
        <w:widowControl w:val="0"/>
        <w:spacing w:before="0" w:beforeAutospacing="0" w:after="0" w:afterAutospacing="0" w:line="560" w:lineRule="exact"/>
        <w:ind w:firstLineChars="200" w:firstLine="643"/>
        <w:contextualSpacing/>
        <w:jc w:val="both"/>
        <w:rPr>
          <w:rFonts w:ascii="仿宋_GB2312" w:eastAsia="仿宋_GB2312" w:hAnsi="仿宋" w:cs="仿宋_GB2312"/>
          <w:b/>
          <w:sz w:val="32"/>
          <w:szCs w:val="32"/>
        </w:rPr>
      </w:pPr>
      <w:r>
        <w:rPr>
          <w:rFonts w:ascii="仿宋_GB2312" w:eastAsia="仿宋_GB2312" w:hAnsi="仿宋" w:cs="仿宋_GB2312" w:hint="eastAsia"/>
          <w:b/>
          <w:sz w:val="32"/>
          <w:szCs w:val="32"/>
        </w:rPr>
        <w:t>四</w:t>
      </w:r>
      <w:r w:rsidR="007236E3" w:rsidRPr="00CA3BB7">
        <w:rPr>
          <w:rFonts w:ascii="仿宋_GB2312" w:eastAsia="仿宋_GB2312" w:hAnsi="仿宋" w:cs="仿宋_GB2312" w:hint="eastAsia"/>
          <w:b/>
          <w:sz w:val="32"/>
          <w:szCs w:val="32"/>
        </w:rPr>
        <w:t>、上报材料</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（一）《2019广东省物业服务企业综合实力测评报告》企业申报材料报送单一份（加盖地方物业管理协会公章），由地方物业管理协会对企业申报材料初审通过后出具。</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（二）《2019广东省物业服务企业综合实力测评报告》数据采集表一份（附表1.1，封面加盖单位公章），其中上报承诺书须企业法人签字并加盖单位公章，所在地方物业管理协会初审意见盖章。</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（三）《物业管理项目清单》（附表1.2），提交打印件一份（单位名称处加盖单位公章）。</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（四）2018年度企业审计报告书</w:t>
      </w:r>
      <w:r w:rsidR="000A3BF6">
        <w:rPr>
          <w:rFonts w:ascii="仿宋_GB2312" w:eastAsia="仿宋_GB2312" w:hAnsi="仿宋" w:cs="仿宋_GB2312" w:hint="eastAsia"/>
          <w:sz w:val="32"/>
          <w:szCs w:val="32"/>
        </w:rPr>
        <w:t>（广东）</w:t>
      </w:r>
      <w:r w:rsidRPr="00CA3BB7">
        <w:rPr>
          <w:rFonts w:ascii="仿宋_GB2312" w:eastAsia="仿宋_GB2312" w:hAnsi="仿宋" w:cs="仿宋_GB2312" w:hint="eastAsia"/>
          <w:sz w:val="32"/>
          <w:szCs w:val="32"/>
        </w:rPr>
        <w:t>，提交复印件一份（加盖单位公章）。</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（五）示范项目不设时间限制，提交目前在管并由本单位创建的广东省示范项目证明材料，提交复印件一份。</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（六）2018年度企业党建工作报告（加盖党组织公章）和党组织获得国家级、省部级（含副省级城市）表彰证明材料，复印件各一份。</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（七）续表7企业简介，在申报系统中上传word电子版。</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（八）带有企业中文名称的logo和四张企业宣传照片</w:t>
      </w:r>
      <w:r w:rsidRPr="00CA3BB7">
        <w:rPr>
          <w:rFonts w:ascii="仿宋_GB2312" w:eastAsia="仿宋_GB2312" w:hAnsi="仿宋" w:cs="仿宋_GB2312" w:hint="eastAsia"/>
          <w:sz w:val="32"/>
          <w:szCs w:val="32"/>
        </w:rPr>
        <w:lastRenderedPageBreak/>
        <w:t>（JPG格式不小于500kb，照片名称请注明展示内容），申报系统中上传电子压缩包。</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备注：（一）至（六）项需要提交纸质版文件，（七）、（八）项只需上传电子版。</w:t>
      </w:r>
    </w:p>
    <w:p w:rsidR="007236E3" w:rsidRPr="00CA3BB7" w:rsidRDefault="00370253" w:rsidP="00370253">
      <w:pPr>
        <w:pStyle w:val="ab"/>
        <w:widowControl w:val="0"/>
        <w:spacing w:before="0" w:beforeAutospacing="0" w:after="0" w:afterAutospacing="0" w:line="560" w:lineRule="exact"/>
        <w:ind w:firstLineChars="200" w:firstLine="643"/>
        <w:contextualSpacing/>
        <w:jc w:val="both"/>
        <w:rPr>
          <w:rFonts w:ascii="仿宋_GB2312" w:eastAsia="仿宋_GB2312" w:hAnsi="仿宋" w:cs="仿宋_GB2312"/>
          <w:b/>
          <w:sz w:val="32"/>
          <w:szCs w:val="32"/>
        </w:rPr>
      </w:pPr>
      <w:r>
        <w:rPr>
          <w:rFonts w:ascii="仿宋_GB2312" w:eastAsia="仿宋_GB2312" w:hAnsi="仿宋" w:cs="仿宋_GB2312" w:hint="eastAsia"/>
          <w:b/>
          <w:sz w:val="32"/>
          <w:szCs w:val="32"/>
        </w:rPr>
        <w:t>五</w:t>
      </w:r>
      <w:r w:rsidR="007236E3" w:rsidRPr="00CA3BB7">
        <w:rPr>
          <w:rFonts w:ascii="仿宋_GB2312" w:eastAsia="仿宋_GB2312" w:hAnsi="仿宋" w:cs="仿宋_GB2312" w:hint="eastAsia"/>
          <w:b/>
          <w:sz w:val="32"/>
          <w:szCs w:val="32"/>
        </w:rPr>
        <w:t>、注意事项</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一）总部型企业，所属分公司、非法人营业机构等非独立法人机构可直接计入上报企业。下属或由上级单位整合合并的所属独立法人和具有独立资质的企业合并上报，须提供上级单位整合合并的决定文件，同时提供财务合并报表、所属企业负责人任命等证明文件的，可按总部企业上报。</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二）合资合作性质的公司或项目，合资合作对方是物业服务企业的，按投资占股比例计算。对方不是物业服务企业的，面积、示范项目可纳入计算，经济指标按投资占股比例计算。需要另外提供营业执照、公司章程、验资报告和2018年度审计报告（复印件一份）等相关证明材料。</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（三）申报企业提交的《2019广东省物业服务企业综合实力测评报告》数据采集表和《物业管理项目清单》，需要与服务平台申报提交的数据一致。</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（四）2018年度企业审计报告书应包括审计报告、资产负债表、现金流量表、利润表、会计报表附注、会计师事务所营业执照、注册会计师证等内容。审计报告书不完整的，测评相关的经营数据不予认可。</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（五）根据《广东省物业管理行业协会会员单位年度积分管理办法（试行）》的规定，参加本次综合实力测评的单</w:t>
      </w:r>
      <w:r w:rsidRPr="00CA3BB7">
        <w:rPr>
          <w:rFonts w:ascii="仿宋_GB2312" w:eastAsia="仿宋_GB2312" w:hAnsi="仿宋" w:cs="仿宋_GB2312" w:hint="eastAsia"/>
          <w:sz w:val="32"/>
          <w:szCs w:val="32"/>
        </w:rPr>
        <w:lastRenderedPageBreak/>
        <w:t>位，将在2019年年度会员积分记30分。</w:t>
      </w:r>
    </w:p>
    <w:p w:rsidR="007236E3" w:rsidRPr="00CA3BB7" w:rsidRDefault="00370253" w:rsidP="00370253">
      <w:pPr>
        <w:pStyle w:val="ab"/>
        <w:widowControl w:val="0"/>
        <w:spacing w:before="0" w:beforeAutospacing="0" w:after="0" w:afterAutospacing="0" w:line="560" w:lineRule="exact"/>
        <w:ind w:firstLineChars="200" w:firstLine="643"/>
        <w:contextualSpacing/>
        <w:jc w:val="both"/>
        <w:rPr>
          <w:rFonts w:ascii="仿宋_GB2312" w:eastAsia="仿宋_GB2312" w:hAnsi="仿宋" w:cs="仿宋_GB2312"/>
          <w:b/>
          <w:sz w:val="32"/>
          <w:szCs w:val="32"/>
        </w:rPr>
      </w:pPr>
      <w:r>
        <w:rPr>
          <w:rFonts w:ascii="仿宋_GB2312" w:eastAsia="仿宋_GB2312" w:hAnsi="仿宋" w:cs="仿宋_GB2312" w:hint="eastAsia"/>
          <w:b/>
          <w:sz w:val="32"/>
          <w:szCs w:val="32"/>
        </w:rPr>
        <w:t>六</w:t>
      </w:r>
      <w:r w:rsidR="007236E3" w:rsidRPr="00CA3BB7">
        <w:rPr>
          <w:rFonts w:ascii="仿宋_GB2312" w:eastAsia="仿宋_GB2312" w:hAnsi="仿宋" w:cs="仿宋_GB2312" w:hint="eastAsia"/>
          <w:b/>
          <w:sz w:val="32"/>
          <w:szCs w:val="32"/>
        </w:rPr>
        <w:t>、时间安排</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（一）网上填报：7月1日——7月24日</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（二）资料上报：7月31日前</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（三）数据审核：8月1日——8月31日</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（四）报告撰写：9月</w:t>
      </w:r>
    </w:p>
    <w:p w:rsidR="007236E3"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（五）报告发布：9月下旬</w:t>
      </w:r>
    </w:p>
    <w:p w:rsidR="007236E3" w:rsidRPr="00CA3BB7" w:rsidRDefault="00370253" w:rsidP="00370253">
      <w:pPr>
        <w:pStyle w:val="ab"/>
        <w:widowControl w:val="0"/>
        <w:spacing w:before="0" w:beforeAutospacing="0" w:after="0" w:afterAutospacing="0" w:line="560" w:lineRule="exact"/>
        <w:ind w:firstLineChars="200" w:firstLine="643"/>
        <w:contextualSpacing/>
        <w:jc w:val="both"/>
        <w:rPr>
          <w:rFonts w:ascii="仿宋_GB2312" w:eastAsia="仿宋_GB2312" w:hAnsi="仿宋" w:cs="仿宋_GB2312"/>
          <w:b/>
          <w:sz w:val="32"/>
          <w:szCs w:val="32"/>
        </w:rPr>
      </w:pPr>
      <w:r>
        <w:rPr>
          <w:rFonts w:ascii="仿宋_GB2312" w:eastAsia="仿宋_GB2312" w:hAnsi="仿宋" w:cs="仿宋_GB2312" w:hint="eastAsia"/>
          <w:b/>
          <w:sz w:val="32"/>
          <w:szCs w:val="32"/>
        </w:rPr>
        <w:t>七、</w:t>
      </w:r>
      <w:r w:rsidR="007236E3" w:rsidRPr="00CA3BB7">
        <w:rPr>
          <w:rFonts w:ascii="仿宋_GB2312" w:eastAsia="仿宋_GB2312" w:hAnsi="仿宋" w:cs="仿宋_GB2312" w:hint="eastAsia"/>
          <w:b/>
          <w:sz w:val="32"/>
          <w:szCs w:val="32"/>
        </w:rPr>
        <w:t>联系方式</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（一）业务咨询</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联系人：</w:t>
      </w:r>
      <w:r>
        <w:rPr>
          <w:rFonts w:ascii="仿宋_GB2312" w:eastAsia="仿宋_GB2312" w:hAnsi="仿宋" w:cs="仿宋_GB2312" w:hint="eastAsia"/>
          <w:sz w:val="32"/>
          <w:szCs w:val="32"/>
        </w:rPr>
        <w:t>朱瑞平、</w:t>
      </w:r>
      <w:r w:rsidRPr="00CA3BB7">
        <w:rPr>
          <w:rFonts w:ascii="仿宋_GB2312" w:eastAsia="仿宋_GB2312" w:hAnsi="仿宋" w:cs="仿宋_GB2312" w:hint="eastAsia"/>
          <w:sz w:val="32"/>
          <w:szCs w:val="32"/>
        </w:rPr>
        <w:t>余清鹏</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电  话：020-83642973</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地址：广州市越秀区德政北路538号达信大厦6楼610-612室</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（二）技术服务</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联系人：乔娇娇</w:t>
      </w:r>
    </w:p>
    <w:p w:rsidR="007236E3" w:rsidRPr="00CA3BB7"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电话：  15345814348</w:t>
      </w:r>
    </w:p>
    <w:p w:rsidR="007236E3" w:rsidRDefault="007236E3" w:rsidP="00370253">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p>
    <w:p w:rsidR="007236E3" w:rsidRPr="00CA3BB7" w:rsidRDefault="007236E3" w:rsidP="00370253">
      <w:pPr>
        <w:pStyle w:val="ab"/>
        <w:widowControl w:val="0"/>
        <w:spacing w:before="0" w:beforeAutospacing="0" w:after="0" w:afterAutospacing="0" w:line="560" w:lineRule="exact"/>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1.1《2019广东省物业服务企业综合实力测评报告》数据采集表</w:t>
      </w:r>
    </w:p>
    <w:p w:rsidR="007236E3" w:rsidRPr="00CA3BB7" w:rsidRDefault="007236E3" w:rsidP="00370253">
      <w:pPr>
        <w:pStyle w:val="ab"/>
        <w:widowControl w:val="0"/>
        <w:spacing w:before="0" w:beforeAutospacing="0" w:after="0" w:afterAutospacing="0" w:line="560" w:lineRule="exact"/>
        <w:contextualSpacing/>
        <w:jc w:val="both"/>
        <w:rPr>
          <w:rFonts w:ascii="仿宋_GB2312" w:eastAsia="仿宋_GB2312" w:hAnsi="仿宋" w:cs="仿宋_GB2312"/>
          <w:sz w:val="32"/>
          <w:szCs w:val="32"/>
        </w:rPr>
      </w:pPr>
      <w:r w:rsidRPr="00CA3BB7">
        <w:rPr>
          <w:rFonts w:ascii="仿宋_GB2312" w:eastAsia="仿宋_GB2312" w:hAnsi="仿宋" w:cs="仿宋_GB2312" w:hint="eastAsia"/>
          <w:sz w:val="32"/>
          <w:szCs w:val="32"/>
        </w:rPr>
        <w:t>1.2物业管理项目清单（样表）</w:t>
      </w:r>
    </w:p>
    <w:p w:rsidR="007236E3" w:rsidRDefault="007236E3" w:rsidP="007236E3">
      <w:pPr>
        <w:pStyle w:val="ab"/>
        <w:widowControl w:val="0"/>
        <w:spacing w:before="0" w:beforeAutospacing="0" w:after="0" w:afterAutospacing="0" w:line="360" w:lineRule="auto"/>
        <w:ind w:firstLineChars="200" w:firstLine="640"/>
        <w:contextualSpacing/>
        <w:jc w:val="both"/>
        <w:rPr>
          <w:rFonts w:ascii="仿宋_GB2312" w:eastAsia="仿宋_GB2312" w:hAnsi="仿宋" w:cs="仿宋_GB2312"/>
          <w:sz w:val="32"/>
          <w:szCs w:val="32"/>
        </w:rPr>
      </w:pPr>
    </w:p>
    <w:p w:rsidR="00370253" w:rsidRDefault="00370253" w:rsidP="007236E3">
      <w:pPr>
        <w:pStyle w:val="ab"/>
        <w:widowControl w:val="0"/>
        <w:spacing w:before="0" w:beforeAutospacing="0" w:after="0" w:afterAutospacing="0" w:line="360" w:lineRule="auto"/>
        <w:ind w:firstLineChars="200" w:firstLine="640"/>
        <w:contextualSpacing/>
        <w:jc w:val="both"/>
        <w:rPr>
          <w:rFonts w:ascii="仿宋_GB2312" w:eastAsia="仿宋_GB2312" w:hAnsi="仿宋" w:cs="仿宋_GB2312"/>
          <w:sz w:val="32"/>
          <w:szCs w:val="32"/>
        </w:rPr>
      </w:pPr>
    </w:p>
    <w:p w:rsidR="00A577A1" w:rsidRDefault="00A577A1" w:rsidP="007236E3">
      <w:pPr>
        <w:pStyle w:val="ab"/>
        <w:widowControl w:val="0"/>
        <w:spacing w:before="0" w:beforeAutospacing="0" w:after="0" w:afterAutospacing="0" w:line="360" w:lineRule="auto"/>
        <w:ind w:firstLineChars="200" w:firstLine="640"/>
        <w:contextualSpacing/>
        <w:jc w:val="both"/>
        <w:rPr>
          <w:rFonts w:ascii="仿宋_GB2312" w:eastAsia="仿宋_GB2312" w:hAnsi="仿宋" w:cs="仿宋_GB2312"/>
          <w:sz w:val="32"/>
          <w:szCs w:val="32"/>
        </w:rPr>
      </w:pPr>
    </w:p>
    <w:p w:rsidR="00A577A1" w:rsidRPr="007236E3" w:rsidRDefault="00A577A1" w:rsidP="007236E3">
      <w:pPr>
        <w:pStyle w:val="ab"/>
        <w:widowControl w:val="0"/>
        <w:spacing w:before="0" w:beforeAutospacing="0" w:after="0" w:afterAutospacing="0" w:line="360" w:lineRule="auto"/>
        <w:ind w:firstLineChars="200" w:firstLine="640"/>
        <w:contextualSpacing/>
        <w:jc w:val="both"/>
        <w:rPr>
          <w:rFonts w:ascii="仿宋_GB2312" w:eastAsia="仿宋_GB2312" w:hAnsi="仿宋" w:cs="仿宋_GB2312"/>
          <w:sz w:val="32"/>
          <w:szCs w:val="32"/>
        </w:rPr>
      </w:pPr>
    </w:p>
    <w:p w:rsidR="000928A8" w:rsidRPr="00CA3BB7" w:rsidRDefault="007E4350" w:rsidP="007E4350">
      <w:pPr>
        <w:contextualSpacing/>
        <w:jc w:val="left"/>
        <w:rPr>
          <w:rFonts w:ascii="仿宋" w:eastAsia="仿宋" w:hAnsi="仿宋"/>
          <w:sz w:val="30"/>
          <w:szCs w:val="30"/>
        </w:rPr>
      </w:pPr>
      <w:r w:rsidRPr="00CA3BB7">
        <w:rPr>
          <w:rFonts w:hint="eastAsia"/>
          <w:b/>
          <w:bCs/>
          <w:sz w:val="28"/>
          <w:szCs w:val="28"/>
        </w:rPr>
        <w:lastRenderedPageBreak/>
        <w:t>附表</w:t>
      </w:r>
      <w:r w:rsidRPr="00CA3BB7">
        <w:rPr>
          <w:rFonts w:hint="eastAsia"/>
          <w:b/>
          <w:bCs/>
          <w:sz w:val="28"/>
          <w:szCs w:val="28"/>
        </w:rPr>
        <w:t>1.1</w:t>
      </w:r>
    </w:p>
    <w:p w:rsidR="000928A8" w:rsidRPr="00CA3BB7" w:rsidRDefault="000928A8" w:rsidP="007E4350">
      <w:pPr>
        <w:spacing w:line="360" w:lineRule="auto"/>
        <w:ind w:firstLine="721"/>
        <w:contextualSpacing/>
        <w:jc w:val="center"/>
        <w:rPr>
          <w:rFonts w:ascii="STZhongsong" w:eastAsia="STZhongsong" w:hAnsi="STZhongsong"/>
          <w:b/>
          <w:bCs/>
          <w:sz w:val="36"/>
          <w:szCs w:val="36"/>
        </w:rPr>
      </w:pPr>
    </w:p>
    <w:p w:rsidR="000928A8" w:rsidRPr="00CA3BB7" w:rsidRDefault="000928A8" w:rsidP="007E4350">
      <w:pPr>
        <w:spacing w:line="360" w:lineRule="auto"/>
        <w:ind w:firstLine="721"/>
        <w:contextualSpacing/>
        <w:jc w:val="center"/>
        <w:rPr>
          <w:rFonts w:ascii="STZhongsong" w:eastAsia="STZhongsong" w:hAnsi="STZhongsong"/>
          <w:b/>
          <w:bCs/>
          <w:sz w:val="36"/>
          <w:szCs w:val="36"/>
        </w:rPr>
      </w:pPr>
    </w:p>
    <w:p w:rsidR="000928A8" w:rsidRPr="00CA3BB7" w:rsidRDefault="007E4350" w:rsidP="007E4350">
      <w:pPr>
        <w:spacing w:line="360" w:lineRule="auto"/>
        <w:contextualSpacing/>
        <w:jc w:val="center"/>
        <w:rPr>
          <w:rFonts w:ascii="小标宋" w:eastAsia="小标宋" w:hAnsi="STZhongsong" w:hint="eastAsia"/>
          <w:bCs/>
          <w:sz w:val="36"/>
          <w:szCs w:val="36"/>
        </w:rPr>
      </w:pPr>
      <w:r w:rsidRPr="00CA3BB7">
        <w:rPr>
          <w:rFonts w:ascii="小标宋" w:eastAsia="小标宋" w:hAnsi="STZhongsong" w:hint="eastAsia"/>
          <w:bCs/>
          <w:sz w:val="36"/>
          <w:szCs w:val="36"/>
        </w:rPr>
        <w:t>《2019广东省物业服务企业综合实力测评报告》</w:t>
      </w:r>
    </w:p>
    <w:p w:rsidR="000928A8" w:rsidRPr="00CA3BB7" w:rsidRDefault="007E4350" w:rsidP="007E4350">
      <w:pPr>
        <w:spacing w:line="360" w:lineRule="auto"/>
        <w:contextualSpacing/>
        <w:jc w:val="center"/>
        <w:rPr>
          <w:rFonts w:ascii="小标宋" w:eastAsia="小标宋" w:hAnsi="STZhongsong" w:hint="eastAsia"/>
          <w:bCs/>
          <w:sz w:val="36"/>
          <w:szCs w:val="36"/>
        </w:rPr>
      </w:pPr>
      <w:r w:rsidRPr="00CA3BB7">
        <w:rPr>
          <w:rFonts w:ascii="小标宋" w:eastAsia="小标宋" w:hAnsi="STZhongsong" w:hint="eastAsia"/>
          <w:bCs/>
          <w:sz w:val="36"/>
          <w:szCs w:val="36"/>
        </w:rPr>
        <w:t>数据采集表</w:t>
      </w:r>
    </w:p>
    <w:p w:rsidR="000928A8" w:rsidRPr="00CA3BB7" w:rsidRDefault="000928A8" w:rsidP="007E4350">
      <w:pPr>
        <w:spacing w:line="360" w:lineRule="auto"/>
        <w:ind w:firstLine="1041"/>
        <w:contextualSpacing/>
        <w:jc w:val="center"/>
        <w:rPr>
          <w:rFonts w:ascii="STZhongsong" w:eastAsia="STZhongsong" w:hAnsi="STZhongsong"/>
          <w:b/>
          <w:bCs/>
          <w:sz w:val="52"/>
          <w:szCs w:val="52"/>
        </w:rPr>
      </w:pPr>
    </w:p>
    <w:p w:rsidR="000928A8" w:rsidRPr="00CA3BB7" w:rsidRDefault="000928A8" w:rsidP="007E4350">
      <w:pPr>
        <w:spacing w:line="360" w:lineRule="auto"/>
        <w:ind w:firstLine="1041"/>
        <w:contextualSpacing/>
        <w:jc w:val="center"/>
        <w:rPr>
          <w:rFonts w:ascii="STZhongsong" w:eastAsia="STZhongsong" w:hAnsi="STZhongsong"/>
          <w:b/>
          <w:bCs/>
          <w:sz w:val="52"/>
          <w:szCs w:val="52"/>
        </w:rPr>
      </w:pPr>
    </w:p>
    <w:p w:rsidR="000928A8" w:rsidRPr="00CA3BB7" w:rsidRDefault="000928A8" w:rsidP="007E4350">
      <w:pPr>
        <w:spacing w:line="360" w:lineRule="auto"/>
        <w:ind w:firstLine="1041"/>
        <w:contextualSpacing/>
        <w:jc w:val="center"/>
        <w:rPr>
          <w:rFonts w:ascii="STZhongsong" w:eastAsia="STZhongsong" w:hAnsi="STZhongsong"/>
          <w:b/>
          <w:bCs/>
          <w:sz w:val="52"/>
          <w:szCs w:val="52"/>
        </w:rPr>
      </w:pPr>
    </w:p>
    <w:p w:rsidR="000928A8" w:rsidRPr="00CA3BB7" w:rsidRDefault="000928A8" w:rsidP="007E4350">
      <w:pPr>
        <w:spacing w:line="360" w:lineRule="auto"/>
        <w:ind w:firstLine="1041"/>
        <w:contextualSpacing/>
        <w:jc w:val="center"/>
        <w:rPr>
          <w:rFonts w:ascii="STZhongsong" w:eastAsia="STZhongsong" w:hAnsi="STZhongsong"/>
          <w:b/>
          <w:bCs/>
          <w:sz w:val="52"/>
          <w:szCs w:val="52"/>
        </w:rPr>
      </w:pPr>
    </w:p>
    <w:p w:rsidR="000928A8" w:rsidRPr="00CA3BB7" w:rsidRDefault="000928A8" w:rsidP="007E4350">
      <w:pPr>
        <w:spacing w:line="360" w:lineRule="auto"/>
        <w:ind w:firstLine="1041"/>
        <w:contextualSpacing/>
        <w:jc w:val="center"/>
        <w:rPr>
          <w:rFonts w:ascii="STZhongsong" w:eastAsia="STZhongsong" w:hAnsi="STZhongsong"/>
          <w:b/>
          <w:bCs/>
          <w:sz w:val="52"/>
          <w:szCs w:val="52"/>
        </w:rPr>
      </w:pPr>
    </w:p>
    <w:p w:rsidR="000928A8" w:rsidRPr="00CA3BB7" w:rsidRDefault="000928A8" w:rsidP="007E4350">
      <w:pPr>
        <w:spacing w:line="360" w:lineRule="auto"/>
        <w:ind w:firstLine="1041"/>
        <w:contextualSpacing/>
        <w:jc w:val="center"/>
        <w:rPr>
          <w:rFonts w:ascii="STZhongsong" w:eastAsia="STZhongsong" w:hAnsi="STZhongsong"/>
          <w:b/>
          <w:bCs/>
          <w:sz w:val="52"/>
          <w:szCs w:val="52"/>
        </w:rPr>
      </w:pPr>
    </w:p>
    <w:p w:rsidR="000928A8" w:rsidRPr="00CA3BB7" w:rsidRDefault="007E4350" w:rsidP="007E4350">
      <w:pPr>
        <w:spacing w:line="360" w:lineRule="auto"/>
        <w:ind w:firstLineChars="478" w:firstLine="1440"/>
        <w:contextualSpacing/>
        <w:rPr>
          <w:rFonts w:ascii="仿宋_GB2312" w:eastAsia="仿宋_GB2312" w:hAnsi="Times New Roman"/>
          <w:b/>
          <w:bCs/>
          <w:sz w:val="30"/>
          <w:szCs w:val="30"/>
          <w:u w:val="single"/>
        </w:rPr>
      </w:pPr>
      <w:r w:rsidRPr="00CA3BB7">
        <w:rPr>
          <w:rFonts w:ascii="仿宋_GB2312" w:eastAsia="仿宋_GB2312" w:hAnsi="Times New Roman" w:hint="eastAsia"/>
          <w:b/>
          <w:bCs/>
          <w:sz w:val="30"/>
          <w:szCs w:val="30"/>
        </w:rPr>
        <w:t>企业名称（盖章）</w:t>
      </w:r>
      <w:r w:rsidR="00F07402" w:rsidRPr="00CA3BB7">
        <w:rPr>
          <w:rFonts w:ascii="仿宋_GB2312" w:eastAsia="仿宋_GB2312" w:hAnsi="Times New Roman" w:hint="eastAsia"/>
          <w:b/>
          <w:bCs/>
          <w:sz w:val="30"/>
          <w:szCs w:val="30"/>
          <w:u w:val="single"/>
        </w:rPr>
        <w:t xml:space="preserve">                      </w:t>
      </w:r>
    </w:p>
    <w:p w:rsidR="000928A8" w:rsidRPr="00CA3BB7" w:rsidRDefault="007E4350" w:rsidP="007E4350">
      <w:pPr>
        <w:spacing w:line="360" w:lineRule="auto"/>
        <w:ind w:firstLineChars="478" w:firstLine="1440"/>
        <w:contextualSpacing/>
        <w:rPr>
          <w:rFonts w:ascii="仿宋_GB2312" w:eastAsia="仿宋_GB2312" w:hAnsi="宋体" w:cs="宋体"/>
          <w:b/>
          <w:bCs/>
          <w:kern w:val="0"/>
          <w:sz w:val="30"/>
          <w:szCs w:val="30"/>
          <w:u w:val="single"/>
        </w:rPr>
      </w:pPr>
      <w:r w:rsidRPr="00CA3BB7">
        <w:rPr>
          <w:rFonts w:ascii="仿宋_GB2312" w:eastAsia="仿宋_GB2312" w:hAnsi="宋体" w:cs="宋体" w:hint="eastAsia"/>
          <w:b/>
          <w:bCs/>
          <w:kern w:val="0"/>
          <w:sz w:val="30"/>
          <w:szCs w:val="30"/>
        </w:rPr>
        <w:t>企业负责人</w:t>
      </w:r>
      <w:r w:rsidR="00F07402" w:rsidRPr="00CA3BB7">
        <w:rPr>
          <w:rFonts w:ascii="仿宋_GB2312" w:eastAsia="仿宋_GB2312" w:hAnsi="宋体" w:cs="宋体" w:hint="eastAsia"/>
          <w:b/>
          <w:bCs/>
          <w:kern w:val="0"/>
          <w:sz w:val="30"/>
          <w:szCs w:val="30"/>
          <w:u w:val="single"/>
        </w:rPr>
        <w:t xml:space="preserve">                            </w:t>
      </w:r>
    </w:p>
    <w:p w:rsidR="000928A8" w:rsidRPr="00CA3BB7" w:rsidRDefault="007E4350" w:rsidP="007E4350">
      <w:pPr>
        <w:spacing w:line="360" w:lineRule="auto"/>
        <w:ind w:firstLineChars="478" w:firstLine="1440"/>
        <w:contextualSpacing/>
        <w:rPr>
          <w:rFonts w:ascii="仿宋_GB2312" w:eastAsia="仿宋_GB2312" w:hAnsi="宋体" w:cs="宋体"/>
          <w:b/>
          <w:bCs/>
          <w:kern w:val="0"/>
          <w:sz w:val="30"/>
          <w:szCs w:val="30"/>
          <w:u w:val="single"/>
        </w:rPr>
      </w:pPr>
      <w:r w:rsidRPr="00CA3BB7">
        <w:rPr>
          <w:rFonts w:ascii="仿宋_GB2312" w:eastAsia="仿宋_GB2312" w:hAnsi="宋体" w:cs="宋体" w:hint="eastAsia"/>
          <w:b/>
          <w:bCs/>
          <w:kern w:val="0"/>
          <w:sz w:val="30"/>
          <w:szCs w:val="30"/>
        </w:rPr>
        <w:t>填表人</w:t>
      </w:r>
      <w:r w:rsidR="00F07402" w:rsidRPr="00CA3BB7">
        <w:rPr>
          <w:rFonts w:ascii="仿宋_GB2312" w:eastAsia="仿宋_GB2312" w:hAnsi="宋体" w:cs="宋体" w:hint="eastAsia"/>
          <w:b/>
          <w:bCs/>
          <w:kern w:val="0"/>
          <w:sz w:val="30"/>
          <w:szCs w:val="30"/>
          <w:u w:val="single"/>
        </w:rPr>
        <w:t xml:space="preserve">                                </w:t>
      </w:r>
      <w:r w:rsidR="00F07402" w:rsidRPr="00CA3BB7">
        <w:rPr>
          <w:rFonts w:ascii="仿宋_GB2312" w:eastAsia="仿宋_GB2312" w:hAnsi="宋体" w:cs="宋体" w:hint="eastAsia"/>
          <w:b/>
          <w:bCs/>
          <w:kern w:val="0"/>
          <w:sz w:val="30"/>
          <w:szCs w:val="30"/>
        </w:rPr>
        <w:t xml:space="preserve"> </w:t>
      </w:r>
    </w:p>
    <w:p w:rsidR="000928A8" w:rsidRPr="00CA3BB7" w:rsidRDefault="007E4350" w:rsidP="007E4350">
      <w:pPr>
        <w:spacing w:line="360" w:lineRule="auto"/>
        <w:ind w:firstLineChars="478" w:firstLine="1440"/>
        <w:contextualSpacing/>
        <w:rPr>
          <w:rFonts w:ascii="仿宋_GB2312" w:eastAsia="仿宋_GB2312" w:hAnsi="Times New Roman"/>
          <w:b/>
          <w:bCs/>
          <w:sz w:val="30"/>
          <w:szCs w:val="30"/>
        </w:rPr>
      </w:pPr>
      <w:r w:rsidRPr="00CA3BB7">
        <w:rPr>
          <w:rFonts w:ascii="仿宋_GB2312" w:eastAsia="仿宋_GB2312" w:hAnsi="宋体" w:cs="宋体" w:hint="eastAsia"/>
          <w:b/>
          <w:bCs/>
          <w:kern w:val="0"/>
          <w:sz w:val="30"/>
          <w:szCs w:val="30"/>
        </w:rPr>
        <w:t>联系电话</w:t>
      </w:r>
      <w:r w:rsidR="00F07402" w:rsidRPr="00CA3BB7">
        <w:rPr>
          <w:rFonts w:ascii="仿宋_GB2312" w:eastAsia="仿宋_GB2312" w:hAnsi="宋体" w:cs="宋体" w:hint="eastAsia"/>
          <w:b/>
          <w:bCs/>
          <w:kern w:val="0"/>
          <w:sz w:val="30"/>
          <w:szCs w:val="30"/>
          <w:u w:val="single"/>
        </w:rPr>
        <w:t xml:space="preserve">                              </w:t>
      </w:r>
    </w:p>
    <w:p w:rsidR="000928A8" w:rsidRPr="00CA3BB7" w:rsidRDefault="007E4350" w:rsidP="007E4350">
      <w:pPr>
        <w:spacing w:line="360" w:lineRule="auto"/>
        <w:ind w:firstLineChars="478" w:firstLine="1440"/>
        <w:contextualSpacing/>
        <w:rPr>
          <w:rFonts w:ascii="仿宋_GB2312" w:eastAsia="仿宋_GB2312" w:hAnsi="Times New Roman"/>
          <w:b/>
          <w:bCs/>
          <w:sz w:val="30"/>
          <w:szCs w:val="30"/>
        </w:rPr>
      </w:pPr>
      <w:r w:rsidRPr="00CA3BB7">
        <w:rPr>
          <w:rFonts w:ascii="仿宋_GB2312" w:eastAsia="仿宋_GB2312" w:hAnsi="Times New Roman" w:hint="eastAsia"/>
          <w:b/>
          <w:bCs/>
          <w:sz w:val="30"/>
          <w:szCs w:val="30"/>
        </w:rPr>
        <w:t>填报日期</w:t>
      </w:r>
      <w:r w:rsidR="00F07402" w:rsidRPr="00CA3BB7">
        <w:rPr>
          <w:rFonts w:ascii="仿宋_GB2312" w:eastAsia="仿宋_GB2312" w:hAnsi="Times New Roman" w:hint="eastAsia"/>
          <w:b/>
          <w:bCs/>
          <w:sz w:val="30"/>
          <w:szCs w:val="30"/>
        </w:rPr>
        <w:t>2019</w:t>
      </w:r>
      <w:r w:rsidRPr="00CA3BB7">
        <w:rPr>
          <w:rFonts w:ascii="仿宋_GB2312" w:eastAsia="仿宋_GB2312" w:hAnsi="Times New Roman" w:hint="eastAsia"/>
          <w:b/>
          <w:bCs/>
          <w:sz w:val="30"/>
          <w:szCs w:val="30"/>
        </w:rPr>
        <w:t>年</w:t>
      </w:r>
      <w:r w:rsidR="00F07402" w:rsidRPr="00CA3BB7">
        <w:rPr>
          <w:rFonts w:ascii="仿宋_GB2312" w:eastAsia="仿宋_GB2312" w:hAnsi="Times New Roman" w:hint="eastAsia"/>
          <w:b/>
          <w:bCs/>
          <w:sz w:val="30"/>
          <w:szCs w:val="30"/>
          <w:u w:val="single"/>
        </w:rPr>
        <w:t xml:space="preserve">     </w:t>
      </w:r>
      <w:r w:rsidRPr="00CA3BB7">
        <w:rPr>
          <w:rFonts w:ascii="仿宋_GB2312" w:eastAsia="仿宋_GB2312" w:hAnsi="Times New Roman" w:hint="eastAsia"/>
          <w:b/>
          <w:bCs/>
          <w:sz w:val="30"/>
          <w:szCs w:val="30"/>
        </w:rPr>
        <w:t>月</w:t>
      </w:r>
      <w:r w:rsidR="00F07402" w:rsidRPr="00CA3BB7">
        <w:rPr>
          <w:rFonts w:ascii="仿宋_GB2312" w:eastAsia="仿宋_GB2312" w:hAnsi="Times New Roman" w:hint="eastAsia"/>
          <w:b/>
          <w:bCs/>
          <w:sz w:val="30"/>
          <w:szCs w:val="30"/>
          <w:u w:val="single"/>
        </w:rPr>
        <w:t xml:space="preserve">     </w:t>
      </w:r>
      <w:r w:rsidRPr="00CA3BB7">
        <w:rPr>
          <w:rFonts w:ascii="仿宋_GB2312" w:eastAsia="仿宋_GB2312" w:hAnsi="Times New Roman" w:hint="eastAsia"/>
          <w:b/>
          <w:bCs/>
          <w:sz w:val="30"/>
          <w:szCs w:val="30"/>
        </w:rPr>
        <w:t>日</w:t>
      </w:r>
    </w:p>
    <w:p w:rsidR="000928A8" w:rsidRPr="00CA3BB7" w:rsidRDefault="000928A8" w:rsidP="007E4350">
      <w:pPr>
        <w:spacing w:line="360" w:lineRule="auto"/>
        <w:ind w:firstLine="881"/>
        <w:contextualSpacing/>
        <w:jc w:val="center"/>
        <w:rPr>
          <w:rFonts w:ascii="等线" w:eastAsia="等线" w:hAnsi="等线"/>
          <w:b/>
          <w:bCs/>
          <w:sz w:val="44"/>
          <w:szCs w:val="44"/>
        </w:rPr>
      </w:pPr>
    </w:p>
    <w:p w:rsidR="000928A8" w:rsidRPr="00CA3BB7" w:rsidRDefault="000928A8" w:rsidP="007E4350">
      <w:pPr>
        <w:spacing w:line="360" w:lineRule="auto"/>
        <w:ind w:firstLine="881"/>
        <w:contextualSpacing/>
        <w:jc w:val="center"/>
        <w:rPr>
          <w:b/>
          <w:bCs/>
          <w:sz w:val="44"/>
          <w:szCs w:val="44"/>
        </w:rPr>
      </w:pPr>
    </w:p>
    <w:p w:rsidR="00F07402" w:rsidRPr="00CA3BB7" w:rsidRDefault="00F07402" w:rsidP="007E4350">
      <w:pPr>
        <w:spacing w:line="360" w:lineRule="auto"/>
        <w:ind w:firstLine="881"/>
        <w:contextualSpacing/>
        <w:jc w:val="center"/>
        <w:rPr>
          <w:b/>
          <w:bCs/>
          <w:sz w:val="44"/>
          <w:szCs w:val="44"/>
        </w:rPr>
      </w:pPr>
    </w:p>
    <w:p w:rsidR="00F07402" w:rsidRPr="00CA3BB7" w:rsidRDefault="00F07402" w:rsidP="007E4350">
      <w:pPr>
        <w:spacing w:line="360" w:lineRule="auto"/>
        <w:ind w:firstLine="881"/>
        <w:contextualSpacing/>
        <w:jc w:val="center"/>
        <w:rPr>
          <w:b/>
          <w:bCs/>
          <w:sz w:val="44"/>
          <w:szCs w:val="44"/>
        </w:rPr>
      </w:pPr>
    </w:p>
    <w:p w:rsidR="000928A8" w:rsidRPr="00CA3BB7" w:rsidRDefault="000928A8" w:rsidP="007E4350">
      <w:pPr>
        <w:spacing w:line="360" w:lineRule="auto"/>
        <w:contextualSpacing/>
        <w:rPr>
          <w:rFonts w:ascii="STZhongsong" w:eastAsia="STZhongsong" w:hAnsi="STZhongsong"/>
          <w:b/>
          <w:bCs/>
          <w:sz w:val="36"/>
          <w:szCs w:val="36"/>
        </w:rPr>
      </w:pPr>
    </w:p>
    <w:p w:rsidR="00F07402" w:rsidRPr="00CA3BB7" w:rsidRDefault="00F07402" w:rsidP="007E4350">
      <w:pPr>
        <w:spacing w:line="360" w:lineRule="auto"/>
        <w:contextualSpacing/>
        <w:jc w:val="center"/>
        <w:rPr>
          <w:rFonts w:ascii="STZhongsong" w:eastAsiaTheme="minorEastAsia" w:hAnsi="STZhongsong" w:hint="eastAsia"/>
          <w:b/>
          <w:bCs/>
          <w:sz w:val="36"/>
          <w:szCs w:val="36"/>
        </w:rPr>
      </w:pPr>
    </w:p>
    <w:p w:rsidR="00F07402" w:rsidRPr="00CA3BB7" w:rsidRDefault="00F07402" w:rsidP="007E4350">
      <w:pPr>
        <w:spacing w:line="360" w:lineRule="auto"/>
        <w:contextualSpacing/>
        <w:jc w:val="center"/>
        <w:rPr>
          <w:rFonts w:ascii="STZhongsong" w:eastAsiaTheme="minorEastAsia" w:hAnsi="STZhongsong" w:hint="eastAsia"/>
          <w:b/>
          <w:bCs/>
          <w:sz w:val="36"/>
          <w:szCs w:val="36"/>
        </w:rPr>
      </w:pPr>
    </w:p>
    <w:p w:rsidR="000928A8" w:rsidRPr="00CA3BB7" w:rsidRDefault="007E4350" w:rsidP="007E4350">
      <w:pPr>
        <w:spacing w:line="360" w:lineRule="auto"/>
        <w:contextualSpacing/>
        <w:jc w:val="center"/>
        <w:rPr>
          <w:rFonts w:ascii="小标宋" w:eastAsia="小标宋" w:hAnsi="STZhongsong" w:hint="eastAsia"/>
          <w:bCs/>
          <w:sz w:val="36"/>
          <w:szCs w:val="36"/>
        </w:rPr>
      </w:pPr>
      <w:r w:rsidRPr="00CA3BB7">
        <w:rPr>
          <w:rFonts w:ascii="小标宋" w:eastAsia="小标宋" w:hAnsi="STZhongsong" w:hint="eastAsia"/>
          <w:bCs/>
          <w:sz w:val="36"/>
          <w:szCs w:val="36"/>
        </w:rPr>
        <w:t>保密承诺</w:t>
      </w:r>
    </w:p>
    <w:p w:rsidR="000928A8" w:rsidRPr="00CA3BB7" w:rsidRDefault="000928A8" w:rsidP="00F07402">
      <w:pPr>
        <w:spacing w:line="240" w:lineRule="exact"/>
        <w:ind w:firstLine="720"/>
        <w:contextualSpacing/>
        <w:jc w:val="center"/>
        <w:rPr>
          <w:rFonts w:ascii="STZhongsong" w:eastAsia="STZhongsong" w:hAnsi="STZhongsong"/>
          <w:b/>
          <w:bCs/>
          <w:sz w:val="36"/>
          <w:szCs w:val="36"/>
        </w:rPr>
      </w:pPr>
    </w:p>
    <w:p w:rsidR="000928A8" w:rsidRPr="00CA3BB7" w:rsidRDefault="007E4350" w:rsidP="007E4350">
      <w:pPr>
        <w:spacing w:line="360" w:lineRule="auto"/>
        <w:ind w:firstLine="600"/>
        <w:contextualSpacing/>
        <w:rPr>
          <w:rFonts w:ascii="仿宋_GB2312" w:eastAsia="仿宋_GB2312" w:hAnsi="新宋体"/>
          <w:sz w:val="32"/>
          <w:szCs w:val="32"/>
        </w:rPr>
      </w:pPr>
      <w:r w:rsidRPr="00CA3BB7">
        <w:rPr>
          <w:rFonts w:ascii="仿宋_GB2312" w:eastAsia="仿宋_GB2312" w:hAnsi="新宋体" w:hint="eastAsia"/>
          <w:sz w:val="32"/>
          <w:szCs w:val="32"/>
        </w:rPr>
        <w:t>本采集表中的数据主要用于编撰《</w:t>
      </w:r>
      <w:r w:rsidRPr="00CA3BB7">
        <w:rPr>
          <w:rFonts w:ascii="仿宋_GB2312" w:eastAsia="仿宋_GB2312" w:hAnsi="新宋体"/>
          <w:sz w:val="32"/>
          <w:szCs w:val="32"/>
        </w:rPr>
        <w:t>2019</w:t>
      </w:r>
      <w:r w:rsidRPr="00CA3BB7">
        <w:rPr>
          <w:rFonts w:ascii="仿宋_GB2312" w:eastAsia="仿宋_GB2312" w:hAnsi="新宋体" w:hint="eastAsia"/>
          <w:sz w:val="32"/>
          <w:szCs w:val="32"/>
        </w:rPr>
        <w:t>广东省物业服务企业综合实力测评报告》。贵企业填报本表即视为同意对有关填报数据进行分析和信息发布，并对所填报数据的真实性负责。测评组织方承诺将本着公开、公平、公正的原则，对参与此次活动的企业做出客观分析和评价。</w:t>
      </w:r>
    </w:p>
    <w:p w:rsidR="000928A8" w:rsidRPr="00CA3BB7" w:rsidRDefault="007E4350" w:rsidP="007E4350">
      <w:pPr>
        <w:spacing w:line="360" w:lineRule="auto"/>
        <w:ind w:firstLine="600"/>
        <w:contextualSpacing/>
        <w:rPr>
          <w:rFonts w:ascii="仿宋_GB2312" w:eastAsia="仿宋_GB2312" w:hAnsi="新宋体"/>
          <w:sz w:val="32"/>
          <w:szCs w:val="32"/>
        </w:rPr>
      </w:pPr>
      <w:r w:rsidRPr="00CA3BB7">
        <w:rPr>
          <w:rFonts w:ascii="仿宋_GB2312" w:eastAsia="仿宋_GB2312" w:hAnsi="新宋体" w:hint="eastAsia"/>
          <w:sz w:val="32"/>
          <w:szCs w:val="32"/>
        </w:rPr>
        <w:t>测评组织方承诺将秉承保密的原则，活动过程中企业的所有填报数据，在未经企业允许的情况下，不向第三方提供。综合实力测评研究委员会成员、广东省物协秘书处人员、第三方测评机构专家、杭州新视窗工作人员将再签订保密协议。</w:t>
      </w:r>
    </w:p>
    <w:p w:rsidR="000928A8" w:rsidRPr="00CA3BB7" w:rsidRDefault="007E4350" w:rsidP="007E4350">
      <w:pPr>
        <w:spacing w:line="360" w:lineRule="auto"/>
        <w:ind w:firstLine="600"/>
        <w:contextualSpacing/>
        <w:jc w:val="left"/>
        <w:rPr>
          <w:rFonts w:ascii="仿宋_GB2312" w:eastAsia="仿宋_GB2312" w:hAnsi="新宋体"/>
          <w:sz w:val="32"/>
          <w:szCs w:val="32"/>
        </w:rPr>
      </w:pPr>
      <w:r w:rsidRPr="00CA3BB7">
        <w:rPr>
          <w:rFonts w:ascii="仿宋_GB2312" w:eastAsia="仿宋_GB2312" w:hAnsi="新宋体" w:hint="eastAsia"/>
          <w:sz w:val="32"/>
          <w:szCs w:val="32"/>
        </w:rPr>
        <w:t>感谢贵单位对测评研究工作的支持！</w:t>
      </w:r>
    </w:p>
    <w:p w:rsidR="000928A8" w:rsidRPr="00CA3BB7" w:rsidRDefault="000928A8" w:rsidP="007E4350">
      <w:pPr>
        <w:spacing w:line="360" w:lineRule="auto"/>
        <w:ind w:firstLine="600"/>
        <w:contextualSpacing/>
        <w:jc w:val="left"/>
        <w:rPr>
          <w:rFonts w:ascii="仿宋_GB2312" w:eastAsia="仿宋_GB2312" w:hAnsi="新宋体"/>
          <w:sz w:val="32"/>
          <w:szCs w:val="32"/>
        </w:rPr>
      </w:pPr>
    </w:p>
    <w:p w:rsidR="000928A8" w:rsidRPr="00CA3BB7" w:rsidRDefault="000928A8" w:rsidP="007E4350">
      <w:pPr>
        <w:spacing w:line="360" w:lineRule="auto"/>
        <w:ind w:firstLine="600"/>
        <w:contextualSpacing/>
        <w:jc w:val="right"/>
        <w:rPr>
          <w:rFonts w:ascii="仿宋_GB2312" w:eastAsia="仿宋_GB2312" w:hAnsi="新宋体"/>
          <w:sz w:val="30"/>
          <w:szCs w:val="30"/>
        </w:rPr>
      </w:pPr>
    </w:p>
    <w:p w:rsidR="000928A8" w:rsidRPr="00CA3BB7" w:rsidRDefault="000928A8" w:rsidP="007E4350">
      <w:pPr>
        <w:spacing w:line="360" w:lineRule="auto"/>
        <w:ind w:firstLine="600"/>
        <w:contextualSpacing/>
        <w:jc w:val="right"/>
        <w:rPr>
          <w:rFonts w:ascii="仿宋_GB2312" w:eastAsia="仿宋_GB2312" w:hAnsi="新宋体"/>
          <w:sz w:val="32"/>
          <w:szCs w:val="32"/>
        </w:rPr>
      </w:pPr>
    </w:p>
    <w:p w:rsidR="000928A8" w:rsidRPr="00CA3BB7" w:rsidRDefault="007E4350" w:rsidP="007E4350">
      <w:pPr>
        <w:spacing w:line="360" w:lineRule="auto"/>
        <w:ind w:firstLine="600"/>
        <w:contextualSpacing/>
        <w:jc w:val="right"/>
        <w:rPr>
          <w:rFonts w:ascii="仿宋_GB2312" w:eastAsia="仿宋_GB2312" w:hAnsi="新宋体"/>
          <w:sz w:val="32"/>
          <w:szCs w:val="32"/>
        </w:rPr>
      </w:pPr>
      <w:r w:rsidRPr="00CA3BB7">
        <w:rPr>
          <w:rFonts w:ascii="仿宋_GB2312" w:eastAsia="仿宋_GB2312" w:hAnsi="新宋体" w:hint="eastAsia"/>
          <w:sz w:val="32"/>
          <w:szCs w:val="32"/>
        </w:rPr>
        <w:t>广东省物业管理行业协会</w:t>
      </w:r>
    </w:p>
    <w:p w:rsidR="000928A8" w:rsidRPr="00CA3BB7" w:rsidRDefault="007E4350" w:rsidP="007E4350">
      <w:pPr>
        <w:spacing w:line="360" w:lineRule="auto"/>
        <w:ind w:firstLine="600"/>
        <w:contextualSpacing/>
        <w:jc w:val="right"/>
        <w:rPr>
          <w:rFonts w:ascii="仿宋_GB2312" w:eastAsia="仿宋_GB2312" w:hAnsi="新宋体"/>
          <w:sz w:val="32"/>
          <w:szCs w:val="32"/>
        </w:rPr>
      </w:pPr>
      <w:r w:rsidRPr="00CA3BB7">
        <w:rPr>
          <w:rFonts w:ascii="仿宋_GB2312" w:eastAsia="仿宋_GB2312" w:hAnsi="新宋体" w:hint="eastAsia"/>
          <w:sz w:val="32"/>
          <w:szCs w:val="32"/>
        </w:rPr>
        <w:t>技术支持单位：北京林业大学经济管理学院</w:t>
      </w:r>
    </w:p>
    <w:p w:rsidR="000928A8" w:rsidRPr="00CA3BB7" w:rsidRDefault="007E4350" w:rsidP="007E4350">
      <w:pPr>
        <w:spacing w:line="360" w:lineRule="auto"/>
        <w:ind w:firstLine="600"/>
        <w:contextualSpacing/>
        <w:jc w:val="right"/>
        <w:rPr>
          <w:rFonts w:ascii="仿宋_GB2312" w:eastAsia="仿宋_GB2312" w:hAnsi="新宋体"/>
          <w:sz w:val="32"/>
          <w:szCs w:val="32"/>
        </w:rPr>
      </w:pPr>
      <w:r w:rsidRPr="00CA3BB7">
        <w:rPr>
          <w:rFonts w:ascii="仿宋_GB2312" w:eastAsia="仿宋_GB2312" w:hAnsi="新宋体" w:hint="eastAsia"/>
          <w:sz w:val="32"/>
          <w:szCs w:val="32"/>
        </w:rPr>
        <w:t>网站建造和维护单位：杭州新视窗网络科技有限公司</w:t>
      </w:r>
    </w:p>
    <w:p w:rsidR="000928A8" w:rsidRPr="00CA3BB7" w:rsidRDefault="000928A8" w:rsidP="007E4350">
      <w:pPr>
        <w:spacing w:line="360" w:lineRule="auto"/>
        <w:contextualSpacing/>
        <w:rPr>
          <w:rFonts w:hAnsi="新宋体"/>
          <w:sz w:val="32"/>
          <w:szCs w:val="32"/>
        </w:rPr>
      </w:pPr>
    </w:p>
    <w:p w:rsidR="000928A8" w:rsidRPr="00CA3BB7" w:rsidRDefault="000928A8" w:rsidP="007E4350">
      <w:pPr>
        <w:spacing w:line="360" w:lineRule="auto"/>
        <w:contextualSpacing/>
        <w:rPr>
          <w:rFonts w:hAnsi="新宋体"/>
          <w:sz w:val="30"/>
          <w:szCs w:val="30"/>
        </w:rPr>
      </w:pPr>
    </w:p>
    <w:p w:rsidR="000928A8" w:rsidRPr="00CA3BB7" w:rsidRDefault="000928A8" w:rsidP="007E4350">
      <w:pPr>
        <w:spacing w:line="360" w:lineRule="auto"/>
        <w:contextualSpacing/>
        <w:rPr>
          <w:rFonts w:hAnsi="新宋体"/>
          <w:sz w:val="30"/>
          <w:szCs w:val="30"/>
        </w:rPr>
      </w:pPr>
    </w:p>
    <w:p w:rsidR="00F07402" w:rsidRPr="00CA3BB7" w:rsidRDefault="00F07402" w:rsidP="007E4350">
      <w:pPr>
        <w:spacing w:line="360" w:lineRule="auto"/>
        <w:contextualSpacing/>
        <w:rPr>
          <w:rFonts w:hAnsi="新宋体"/>
          <w:sz w:val="30"/>
          <w:szCs w:val="30"/>
        </w:rPr>
      </w:pPr>
    </w:p>
    <w:p w:rsidR="000928A8" w:rsidRPr="00CA3BB7" w:rsidRDefault="007E4350" w:rsidP="007E4350">
      <w:pPr>
        <w:spacing w:line="360" w:lineRule="auto"/>
        <w:contextualSpacing/>
        <w:jc w:val="center"/>
        <w:rPr>
          <w:rFonts w:ascii="小标宋" w:eastAsia="小标宋" w:hAnsi="STZhongsong" w:hint="eastAsia"/>
          <w:bCs/>
          <w:sz w:val="32"/>
          <w:szCs w:val="36"/>
        </w:rPr>
      </w:pPr>
      <w:r w:rsidRPr="00CA3BB7">
        <w:rPr>
          <w:rFonts w:ascii="小标宋" w:eastAsia="小标宋" w:hAnsi="STZhongsong" w:hint="eastAsia"/>
          <w:bCs/>
          <w:sz w:val="32"/>
          <w:szCs w:val="36"/>
        </w:rPr>
        <w:lastRenderedPageBreak/>
        <w:t>《</w:t>
      </w:r>
      <w:r w:rsidRPr="00CA3BB7">
        <w:rPr>
          <w:rFonts w:ascii="小标宋" w:eastAsia="小标宋" w:hAnsi="STZhongsong" w:hint="eastAsia"/>
          <w:bCs/>
          <w:sz w:val="36"/>
          <w:szCs w:val="44"/>
        </w:rPr>
        <w:t>2019广东省物业服务企业综合实力测评报告</w:t>
      </w:r>
      <w:r w:rsidRPr="00CA3BB7">
        <w:rPr>
          <w:rFonts w:ascii="小标宋" w:eastAsia="小标宋" w:hAnsi="STZhongsong" w:hint="eastAsia"/>
          <w:bCs/>
          <w:sz w:val="32"/>
          <w:szCs w:val="36"/>
        </w:rPr>
        <w:t>》</w:t>
      </w:r>
    </w:p>
    <w:p w:rsidR="000928A8" w:rsidRPr="00CA3BB7" w:rsidRDefault="007E4350" w:rsidP="007E4350">
      <w:pPr>
        <w:spacing w:line="360" w:lineRule="auto"/>
        <w:contextualSpacing/>
        <w:jc w:val="center"/>
        <w:rPr>
          <w:rFonts w:ascii="小标宋" w:eastAsia="小标宋" w:hAnsi="STZhongsong" w:hint="eastAsia"/>
          <w:bCs/>
          <w:sz w:val="32"/>
          <w:szCs w:val="36"/>
        </w:rPr>
      </w:pPr>
      <w:r w:rsidRPr="00CA3BB7">
        <w:rPr>
          <w:rFonts w:ascii="小标宋" w:eastAsia="小标宋" w:hAnsi="STZhongsong" w:hint="eastAsia"/>
          <w:bCs/>
          <w:sz w:val="32"/>
          <w:szCs w:val="36"/>
        </w:rPr>
        <w:t>数据上报承诺书</w:t>
      </w:r>
    </w:p>
    <w:p w:rsidR="000928A8" w:rsidRPr="00CA3BB7" w:rsidRDefault="000928A8" w:rsidP="00F07402">
      <w:pPr>
        <w:spacing w:line="240" w:lineRule="exact"/>
        <w:contextualSpacing/>
        <w:jc w:val="center"/>
        <w:rPr>
          <w:rFonts w:ascii="STZhongsong" w:eastAsia="STZhongsong" w:hAnsi="STZhongsong"/>
          <w:b/>
          <w:bCs/>
          <w:sz w:val="36"/>
          <w:szCs w:val="36"/>
        </w:rPr>
      </w:pPr>
    </w:p>
    <w:p w:rsidR="000928A8" w:rsidRPr="00CA3BB7" w:rsidRDefault="007E4350" w:rsidP="00F07402">
      <w:pPr>
        <w:spacing w:line="560" w:lineRule="exact"/>
        <w:ind w:firstLineChars="200" w:firstLine="640"/>
        <w:contextualSpacing/>
        <w:rPr>
          <w:rFonts w:ascii="仿宋_GB2312" w:eastAsia="仿宋_GB2312" w:hAnsi="Times New Roman"/>
          <w:sz w:val="32"/>
          <w:szCs w:val="32"/>
        </w:rPr>
      </w:pPr>
      <w:r w:rsidRPr="00CA3BB7">
        <w:rPr>
          <w:rFonts w:ascii="仿宋_GB2312" w:eastAsia="仿宋_GB2312" w:hAnsi="Times New Roman" w:hint="eastAsia"/>
          <w:sz w:val="32"/>
          <w:szCs w:val="32"/>
        </w:rPr>
        <w:t>为确保数据采集的公平、真实、可靠，根据广东省物业管理行业协会要求，我公司对以下作出承诺：</w:t>
      </w:r>
    </w:p>
    <w:p w:rsidR="000928A8" w:rsidRPr="00CA3BB7" w:rsidRDefault="007E4350" w:rsidP="00F07402">
      <w:pPr>
        <w:spacing w:line="560" w:lineRule="exact"/>
        <w:ind w:firstLineChars="200" w:firstLine="640"/>
        <w:contextualSpacing/>
        <w:rPr>
          <w:rFonts w:ascii="仿宋_GB2312" w:eastAsia="仿宋_GB2312" w:hAnsi="Times New Roman"/>
          <w:sz w:val="32"/>
          <w:szCs w:val="32"/>
        </w:rPr>
      </w:pPr>
      <w:r w:rsidRPr="00CA3BB7">
        <w:rPr>
          <w:rFonts w:ascii="仿宋_GB2312" w:eastAsia="仿宋_GB2312" w:hAnsi="Times New Roman" w:hint="eastAsia"/>
          <w:sz w:val="32"/>
          <w:szCs w:val="32"/>
        </w:rPr>
        <w:t>1.</w:t>
      </w:r>
      <w:r w:rsidRPr="00CA3BB7">
        <w:rPr>
          <w:rFonts w:ascii="仿宋_GB2312" w:eastAsia="仿宋_GB2312" w:hAnsi="Times New Roman" w:hint="eastAsia"/>
          <w:bCs/>
          <w:sz w:val="32"/>
          <w:szCs w:val="32"/>
        </w:rPr>
        <w:t>填报数据只统计广东省范围内项目的年经营总收入、管理面积、员工人数、年净利润、年度纳税总额、净资产、专业人才、示范项目、党建等数据，不计算非广东省项目的数据。</w:t>
      </w:r>
    </w:p>
    <w:p w:rsidR="000928A8" w:rsidRPr="00CA3BB7" w:rsidRDefault="007E4350" w:rsidP="00F07402">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Times New Roman" w:hint="eastAsia"/>
          <w:sz w:val="32"/>
          <w:szCs w:val="32"/>
        </w:rPr>
        <w:t>2.管理面积为</w:t>
      </w:r>
      <w:r w:rsidRPr="00CA3BB7">
        <w:rPr>
          <w:rFonts w:ascii="仿宋_GB2312" w:eastAsia="仿宋_GB2312" w:hAnsi="仿宋" w:cs="仿宋_GB2312" w:hint="eastAsia"/>
          <w:sz w:val="32"/>
          <w:szCs w:val="32"/>
        </w:rPr>
        <w:t>企业依据合同提供全面管理服务，已交付使用的物业管理项目总面积。不含仅提供单项服务内容的项目面积。</w:t>
      </w:r>
    </w:p>
    <w:p w:rsidR="000928A8" w:rsidRPr="00CA3BB7" w:rsidRDefault="007E4350" w:rsidP="00F07402">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Times New Roman" w:hint="eastAsia"/>
          <w:sz w:val="32"/>
          <w:szCs w:val="32"/>
        </w:rPr>
        <w:t>3.</w:t>
      </w:r>
      <w:r w:rsidRPr="00CA3BB7">
        <w:rPr>
          <w:rFonts w:ascii="仿宋_GB2312" w:eastAsia="仿宋_GB2312" w:hAnsi="仿宋" w:cs="仿宋_GB2312" w:hint="eastAsia"/>
          <w:sz w:val="32"/>
          <w:szCs w:val="32"/>
        </w:rPr>
        <w:t>年经营总收入为企业物业管理费和各类经营收入总额。</w:t>
      </w:r>
    </w:p>
    <w:p w:rsidR="000928A8" w:rsidRPr="00CA3BB7" w:rsidRDefault="007E4350" w:rsidP="00F07402">
      <w:pPr>
        <w:pStyle w:val="ab"/>
        <w:widowControl w:val="0"/>
        <w:spacing w:before="0" w:beforeAutospacing="0" w:after="0" w:afterAutospacing="0" w:line="560" w:lineRule="exact"/>
        <w:ind w:firstLineChars="200" w:firstLine="640"/>
        <w:contextualSpacing/>
        <w:jc w:val="both"/>
        <w:rPr>
          <w:rFonts w:ascii="仿宋_GB2312" w:eastAsia="仿宋_GB2312" w:hAnsi="仿宋" w:cs="仿宋_GB2312"/>
          <w:sz w:val="32"/>
          <w:szCs w:val="32"/>
        </w:rPr>
      </w:pPr>
      <w:r w:rsidRPr="00CA3BB7">
        <w:rPr>
          <w:rFonts w:ascii="仿宋_GB2312" w:eastAsia="仿宋_GB2312" w:hAnsi="仿宋_GB2312" w:cs="仿宋_GB2312" w:hint="eastAsia"/>
          <w:sz w:val="32"/>
          <w:szCs w:val="32"/>
        </w:rPr>
        <w:t>4.年净利润为</w:t>
      </w:r>
      <w:r w:rsidRPr="00CA3BB7">
        <w:rPr>
          <w:rFonts w:ascii="仿宋_GB2312" w:eastAsia="仿宋_GB2312" w:hAnsi="仿宋" w:cs="仿宋_GB2312" w:hint="eastAsia"/>
          <w:sz w:val="32"/>
          <w:szCs w:val="32"/>
        </w:rPr>
        <w:t>企业物业服务和各类经营活动中产生的合法净利润，不含应上交给上级公司和属于业主权益的物业管理费节余。</w:t>
      </w:r>
    </w:p>
    <w:p w:rsidR="000928A8" w:rsidRPr="00CA3BB7" w:rsidRDefault="007E4350" w:rsidP="00F07402">
      <w:pPr>
        <w:pStyle w:val="ab"/>
        <w:widowControl w:val="0"/>
        <w:spacing w:before="0" w:beforeAutospacing="0" w:after="0" w:afterAutospacing="0" w:line="560" w:lineRule="exact"/>
        <w:ind w:firstLineChars="200" w:firstLine="640"/>
        <w:contextualSpacing/>
        <w:jc w:val="both"/>
        <w:rPr>
          <w:rFonts w:ascii="仿宋_GB2312" w:eastAsia="仿宋_GB2312"/>
          <w:sz w:val="32"/>
          <w:szCs w:val="32"/>
        </w:rPr>
      </w:pPr>
      <w:r w:rsidRPr="00CA3BB7">
        <w:rPr>
          <w:rFonts w:ascii="仿宋_GB2312" w:eastAsia="仿宋_GB2312" w:hint="eastAsia"/>
          <w:sz w:val="32"/>
          <w:szCs w:val="32"/>
        </w:rPr>
        <w:t>5.</w:t>
      </w:r>
      <w:hyperlink r:id="rId8" w:tgtFrame="https://baike.baidu.com/item/%E5%87%80%E8%B5%84%E4%BA%A7/_blank" w:history="1">
        <w:r w:rsidRPr="00CA3BB7">
          <w:rPr>
            <w:rFonts w:ascii="仿宋_GB2312" w:eastAsia="仿宋_GB2312" w:hint="eastAsia"/>
            <w:sz w:val="32"/>
            <w:szCs w:val="32"/>
          </w:rPr>
          <w:t>净资产</w:t>
        </w:r>
      </w:hyperlink>
      <w:r w:rsidRPr="00CA3BB7">
        <w:rPr>
          <w:rFonts w:ascii="仿宋_GB2312" w:eastAsia="仿宋_GB2312" w:hint="eastAsia"/>
          <w:sz w:val="32"/>
          <w:szCs w:val="32"/>
        </w:rPr>
        <w:t>是企业所有并可以自由支配的资产，即所有者权益或者权益资本。</w:t>
      </w:r>
    </w:p>
    <w:p w:rsidR="000928A8" w:rsidRPr="00CA3BB7" w:rsidRDefault="007E4350" w:rsidP="00F07402">
      <w:pPr>
        <w:pStyle w:val="ab"/>
        <w:widowControl w:val="0"/>
        <w:spacing w:before="0" w:beforeAutospacing="0" w:after="0" w:afterAutospacing="0" w:line="560" w:lineRule="exact"/>
        <w:ind w:firstLineChars="200" w:firstLine="640"/>
        <w:contextualSpacing/>
        <w:jc w:val="both"/>
        <w:rPr>
          <w:rFonts w:ascii="仿宋_GB2312" w:eastAsia="仿宋_GB2312"/>
          <w:sz w:val="32"/>
          <w:szCs w:val="32"/>
        </w:rPr>
      </w:pPr>
      <w:r w:rsidRPr="00CA3BB7">
        <w:rPr>
          <w:rFonts w:ascii="仿宋_GB2312" w:eastAsia="仿宋_GB2312" w:hint="eastAsia"/>
          <w:sz w:val="32"/>
          <w:szCs w:val="32"/>
        </w:rPr>
        <w:t>6.年度纳税总额为企业缴纳的增值税、销售税金及附加、营业税、所得税的总额，不含企业代缴代扣的个人所得税。</w:t>
      </w:r>
    </w:p>
    <w:p w:rsidR="000928A8" w:rsidRPr="00CA3BB7" w:rsidRDefault="007E4350" w:rsidP="00F07402">
      <w:pPr>
        <w:spacing w:line="560" w:lineRule="exact"/>
        <w:ind w:firstLineChars="200" w:firstLine="640"/>
        <w:contextualSpacing/>
        <w:rPr>
          <w:rFonts w:ascii="仿宋_GB2312" w:eastAsia="仿宋_GB2312" w:hAnsi="宋体" w:cs="宋体"/>
          <w:kern w:val="0"/>
          <w:sz w:val="32"/>
          <w:szCs w:val="32"/>
        </w:rPr>
      </w:pPr>
      <w:r w:rsidRPr="00CA3BB7">
        <w:rPr>
          <w:rFonts w:ascii="仿宋_GB2312" w:eastAsia="仿宋_GB2312" w:hAnsi="宋体" w:cs="宋体" w:hint="eastAsia"/>
          <w:kern w:val="0"/>
          <w:sz w:val="32"/>
          <w:szCs w:val="32"/>
        </w:rPr>
        <w:t>7.专业人才是指在企业中，具有一门特定专业技术，受到权威部门对其专业技能认证的人。</w:t>
      </w:r>
    </w:p>
    <w:p w:rsidR="000928A8" w:rsidRPr="00CA3BB7" w:rsidRDefault="007E4350" w:rsidP="00F07402">
      <w:pPr>
        <w:spacing w:line="560" w:lineRule="exact"/>
        <w:ind w:firstLineChars="200" w:firstLine="640"/>
        <w:contextualSpacing/>
        <w:rPr>
          <w:rFonts w:ascii="仿宋_GB2312" w:eastAsia="仿宋_GB2312" w:hAnsi="Times New Roman"/>
          <w:sz w:val="32"/>
          <w:szCs w:val="32"/>
        </w:rPr>
      </w:pPr>
      <w:r w:rsidRPr="00CA3BB7">
        <w:rPr>
          <w:rFonts w:ascii="仿宋_GB2312" w:eastAsia="仿宋_GB2312" w:hAnsi="Times New Roman" w:hint="eastAsia"/>
          <w:sz w:val="32"/>
          <w:szCs w:val="32"/>
        </w:rPr>
        <w:t>8.在管项目的示范项目为在管并由本单位创建的广东省示范项目</w:t>
      </w:r>
      <w:r w:rsidRPr="00CA3BB7">
        <w:rPr>
          <w:rFonts w:ascii="仿宋_GB2312" w:eastAsia="仿宋_GB2312" w:cs="仿宋_GB2312" w:hint="eastAsia"/>
          <w:kern w:val="0"/>
          <w:sz w:val="32"/>
          <w:szCs w:val="32"/>
        </w:rPr>
        <w:t>。</w:t>
      </w:r>
    </w:p>
    <w:p w:rsidR="000928A8" w:rsidRPr="00CA3BB7" w:rsidRDefault="007E4350" w:rsidP="00F07402">
      <w:pPr>
        <w:spacing w:line="560" w:lineRule="exact"/>
        <w:ind w:firstLineChars="200" w:firstLine="640"/>
        <w:contextualSpacing/>
        <w:rPr>
          <w:rFonts w:ascii="仿宋_GB2312" w:eastAsia="仿宋_GB2312" w:hAnsi="Times New Roman"/>
          <w:sz w:val="32"/>
          <w:szCs w:val="32"/>
        </w:rPr>
      </w:pPr>
      <w:r w:rsidRPr="00CA3BB7">
        <w:rPr>
          <w:rFonts w:ascii="仿宋_GB2312" w:eastAsia="仿宋_GB2312" w:hAnsi="Times New Roman" w:hint="eastAsia"/>
          <w:sz w:val="32"/>
          <w:szCs w:val="32"/>
        </w:rPr>
        <w:lastRenderedPageBreak/>
        <w:t>9.2018年度企业党建工作报告与企业实际党建工作相符。</w:t>
      </w:r>
    </w:p>
    <w:p w:rsidR="000928A8" w:rsidRPr="00CA3BB7" w:rsidRDefault="007E4350" w:rsidP="00F07402">
      <w:pPr>
        <w:spacing w:line="560" w:lineRule="exact"/>
        <w:ind w:firstLineChars="200" w:firstLine="640"/>
        <w:contextualSpacing/>
        <w:rPr>
          <w:rFonts w:ascii="仿宋_GB2312" w:eastAsia="仿宋_GB2312" w:hAnsi="Times New Roman"/>
          <w:sz w:val="32"/>
          <w:szCs w:val="32"/>
        </w:rPr>
      </w:pPr>
      <w:r w:rsidRPr="00CA3BB7">
        <w:rPr>
          <w:rFonts w:ascii="仿宋_GB2312" w:eastAsia="仿宋_GB2312" w:hAnsi="Times New Roman" w:hint="eastAsia"/>
          <w:sz w:val="32"/>
          <w:szCs w:val="32"/>
        </w:rPr>
        <w:t>我公司对申报材料和数据真实性负责，如有弄虚作假，愿承担相应责任。</w:t>
      </w:r>
    </w:p>
    <w:p w:rsidR="000928A8" w:rsidRPr="00CA3BB7" w:rsidRDefault="000928A8" w:rsidP="00F07402">
      <w:pPr>
        <w:spacing w:line="560" w:lineRule="exact"/>
        <w:contextualSpacing/>
        <w:rPr>
          <w:rFonts w:ascii="仿宋_GB2312" w:eastAsia="仿宋_GB2312"/>
          <w:sz w:val="32"/>
          <w:szCs w:val="32"/>
        </w:rPr>
      </w:pPr>
    </w:p>
    <w:p w:rsidR="000928A8" w:rsidRPr="00CA3BB7" w:rsidRDefault="007E4350" w:rsidP="00F07402">
      <w:pPr>
        <w:spacing w:line="560" w:lineRule="exact"/>
        <w:ind w:right="300" w:firstLineChars="1200" w:firstLine="3840"/>
        <w:contextualSpacing/>
        <w:rPr>
          <w:rFonts w:ascii="仿宋_GB2312" w:eastAsia="仿宋_GB2312" w:hAnsi="Times New Roman"/>
          <w:sz w:val="32"/>
          <w:szCs w:val="32"/>
        </w:rPr>
      </w:pPr>
      <w:r w:rsidRPr="00CA3BB7">
        <w:rPr>
          <w:rFonts w:ascii="仿宋_GB2312" w:eastAsia="仿宋_GB2312" w:hAnsi="Times New Roman" w:hint="eastAsia"/>
          <w:sz w:val="32"/>
          <w:szCs w:val="32"/>
        </w:rPr>
        <w:t>法人签字（公章）：</w:t>
      </w:r>
    </w:p>
    <w:p w:rsidR="000928A8" w:rsidRPr="00CA3BB7" w:rsidRDefault="007E4350" w:rsidP="00F07402">
      <w:pPr>
        <w:spacing w:line="560" w:lineRule="exact"/>
        <w:ind w:firstLineChars="1439" w:firstLine="4605"/>
        <w:contextualSpacing/>
        <w:jc w:val="right"/>
        <w:rPr>
          <w:rFonts w:ascii="仿宋_GB2312" w:eastAsia="仿宋_GB2312" w:hAnsi="Times New Roman"/>
          <w:sz w:val="32"/>
          <w:szCs w:val="32"/>
        </w:rPr>
      </w:pPr>
      <w:r w:rsidRPr="00CA3BB7">
        <w:rPr>
          <w:rFonts w:ascii="仿宋_GB2312" w:eastAsia="仿宋_GB2312" w:hAnsi="Times New Roman" w:hint="eastAsia"/>
          <w:sz w:val="32"/>
          <w:szCs w:val="32"/>
        </w:rPr>
        <w:t xml:space="preserve">    年   月   日</w:t>
      </w:r>
    </w:p>
    <w:p w:rsidR="000928A8" w:rsidRPr="00CA3BB7" w:rsidRDefault="000928A8" w:rsidP="00F07402">
      <w:pPr>
        <w:widowControl/>
        <w:spacing w:line="480" w:lineRule="exact"/>
        <w:contextualSpacing/>
        <w:jc w:val="left"/>
        <w:rPr>
          <w:rFonts w:ascii="仿宋_GB2312" w:eastAsia="仿宋_GB2312" w:hAnsi="STZhongsong" w:hint="eastAsia"/>
          <w:b/>
          <w:bCs/>
          <w:sz w:val="32"/>
          <w:szCs w:val="32"/>
        </w:rPr>
        <w:sectPr w:rsidR="000928A8" w:rsidRPr="00CA3BB7" w:rsidSect="00F762AD">
          <w:footerReference w:type="default" r:id="rId9"/>
          <w:type w:val="oddPage"/>
          <w:pgSz w:w="11906" w:h="16838"/>
          <w:pgMar w:top="1440" w:right="1797" w:bottom="1440" w:left="1797" w:header="720" w:footer="720" w:gutter="0"/>
          <w:cols w:space="0"/>
          <w:docGrid w:type="lines" w:linePitch="312"/>
        </w:sectPr>
      </w:pPr>
    </w:p>
    <w:p w:rsidR="000928A8" w:rsidRPr="00CA3BB7" w:rsidRDefault="007E4350" w:rsidP="007E4350">
      <w:pPr>
        <w:spacing w:line="360" w:lineRule="auto"/>
        <w:contextualSpacing/>
        <w:jc w:val="center"/>
        <w:rPr>
          <w:rFonts w:ascii="STZhongsong" w:eastAsia="STZhongsong" w:hAnsi="STZhongsong"/>
          <w:b/>
          <w:bCs/>
          <w:sz w:val="36"/>
          <w:szCs w:val="36"/>
          <w:u w:val="single"/>
        </w:rPr>
      </w:pPr>
      <w:r w:rsidRPr="00CA3BB7">
        <w:rPr>
          <w:rFonts w:ascii="STZhongsong" w:eastAsia="STZhongsong" w:hAnsi="STZhongsong" w:hint="eastAsia"/>
          <w:b/>
          <w:bCs/>
          <w:sz w:val="36"/>
          <w:szCs w:val="36"/>
        </w:rPr>
        <w:lastRenderedPageBreak/>
        <w:t>企业基本情况</w:t>
      </w:r>
    </w:p>
    <w:tbl>
      <w:tblPr>
        <w:tblW w:w="9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43"/>
        <w:gridCol w:w="1465"/>
        <w:gridCol w:w="1832"/>
        <w:gridCol w:w="425"/>
        <w:gridCol w:w="426"/>
        <w:gridCol w:w="1290"/>
        <w:gridCol w:w="204"/>
        <w:gridCol w:w="1290"/>
        <w:gridCol w:w="194"/>
        <w:gridCol w:w="1335"/>
      </w:tblGrid>
      <w:tr w:rsidR="000928A8" w:rsidRPr="00CA3BB7">
        <w:trPr>
          <w:trHeight w:val="624"/>
          <w:jc w:val="center"/>
        </w:trPr>
        <w:tc>
          <w:tcPr>
            <w:tcW w:w="2108" w:type="dxa"/>
            <w:gridSpan w:val="2"/>
            <w:tcBorders>
              <w:top w:val="single" w:sz="12"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bookmarkStart w:id="1" w:name="_Hlk3276682"/>
            <w:r w:rsidRPr="00CA3BB7">
              <w:rPr>
                <w:rFonts w:ascii="宋体" w:hAnsi="宋体" w:hint="eastAsia"/>
                <w:sz w:val="24"/>
                <w:szCs w:val="24"/>
              </w:rPr>
              <w:t>企业名称</w:t>
            </w:r>
            <w:bookmarkEnd w:id="1"/>
          </w:p>
        </w:tc>
        <w:tc>
          <w:tcPr>
            <w:tcW w:w="4177" w:type="dxa"/>
            <w:gridSpan w:val="5"/>
            <w:tcBorders>
              <w:top w:val="single" w:sz="12"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484" w:type="dxa"/>
            <w:gridSpan w:val="2"/>
            <w:tcBorders>
              <w:top w:val="single" w:sz="12"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会员级别</w:t>
            </w:r>
          </w:p>
        </w:tc>
        <w:tc>
          <w:tcPr>
            <w:tcW w:w="1335" w:type="dxa"/>
            <w:tcBorders>
              <w:top w:val="single" w:sz="12"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624"/>
          <w:jc w:val="center"/>
        </w:trPr>
        <w:tc>
          <w:tcPr>
            <w:tcW w:w="2108" w:type="dxa"/>
            <w:gridSpan w:val="2"/>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企业登记</w:t>
            </w:r>
          </w:p>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注册类型</w:t>
            </w:r>
          </w:p>
        </w:tc>
        <w:tc>
          <w:tcPr>
            <w:tcW w:w="4177" w:type="dxa"/>
            <w:gridSpan w:val="5"/>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484"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邮    编</w:t>
            </w:r>
          </w:p>
        </w:tc>
        <w:tc>
          <w:tcPr>
            <w:tcW w:w="1335" w:type="dxa"/>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624"/>
          <w:jc w:val="center"/>
        </w:trPr>
        <w:tc>
          <w:tcPr>
            <w:tcW w:w="2108" w:type="dxa"/>
            <w:gridSpan w:val="2"/>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联系地址</w:t>
            </w:r>
          </w:p>
        </w:tc>
        <w:tc>
          <w:tcPr>
            <w:tcW w:w="4177" w:type="dxa"/>
            <w:gridSpan w:val="5"/>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484"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企业所在城市</w:t>
            </w:r>
          </w:p>
        </w:tc>
        <w:tc>
          <w:tcPr>
            <w:tcW w:w="1335" w:type="dxa"/>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624"/>
          <w:jc w:val="center"/>
        </w:trPr>
        <w:tc>
          <w:tcPr>
            <w:tcW w:w="2108" w:type="dxa"/>
            <w:gridSpan w:val="2"/>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企业成立时间</w:t>
            </w:r>
          </w:p>
        </w:tc>
        <w:tc>
          <w:tcPr>
            <w:tcW w:w="2257"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920" w:type="dxa"/>
            <w:gridSpan w:val="3"/>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企业网址</w:t>
            </w:r>
          </w:p>
        </w:tc>
        <w:tc>
          <w:tcPr>
            <w:tcW w:w="2819" w:type="dxa"/>
            <w:gridSpan w:val="3"/>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624"/>
          <w:jc w:val="center"/>
        </w:trPr>
        <w:tc>
          <w:tcPr>
            <w:tcW w:w="2108" w:type="dxa"/>
            <w:gridSpan w:val="2"/>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统一社会</w:t>
            </w:r>
          </w:p>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信用代码</w:t>
            </w:r>
          </w:p>
        </w:tc>
        <w:tc>
          <w:tcPr>
            <w:tcW w:w="2257"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920" w:type="dxa"/>
            <w:gridSpan w:val="3"/>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法人代表</w:t>
            </w:r>
          </w:p>
        </w:tc>
        <w:tc>
          <w:tcPr>
            <w:tcW w:w="2819" w:type="dxa"/>
            <w:gridSpan w:val="3"/>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624"/>
          <w:jc w:val="center"/>
        </w:trPr>
        <w:tc>
          <w:tcPr>
            <w:tcW w:w="643" w:type="dxa"/>
            <w:vMerge w:val="restart"/>
            <w:tcBorders>
              <w:top w:val="nil"/>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总 经 理</w:t>
            </w:r>
          </w:p>
        </w:tc>
        <w:tc>
          <w:tcPr>
            <w:tcW w:w="1465"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姓   名</w:t>
            </w:r>
          </w:p>
        </w:tc>
        <w:tc>
          <w:tcPr>
            <w:tcW w:w="2257"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920" w:type="dxa"/>
            <w:gridSpan w:val="3"/>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电    话</w:t>
            </w:r>
          </w:p>
        </w:tc>
        <w:tc>
          <w:tcPr>
            <w:tcW w:w="2819" w:type="dxa"/>
            <w:gridSpan w:val="3"/>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624"/>
          <w:jc w:val="center"/>
        </w:trPr>
        <w:tc>
          <w:tcPr>
            <w:tcW w:w="643" w:type="dxa"/>
            <w:vMerge/>
            <w:tcBorders>
              <w:top w:val="nil"/>
              <w:left w:val="single" w:sz="12" w:space="0" w:color="auto"/>
              <w:bottom w:val="single" w:sz="4" w:space="0" w:color="auto"/>
              <w:right w:val="single" w:sz="4" w:space="0" w:color="auto"/>
            </w:tcBorders>
            <w:vAlign w:val="center"/>
          </w:tcPr>
          <w:p w:rsidR="000928A8" w:rsidRPr="00CA3BB7" w:rsidRDefault="000928A8" w:rsidP="007E4350">
            <w:pPr>
              <w:widowControl/>
              <w:contextualSpacing/>
              <w:jc w:val="left"/>
              <w:rPr>
                <w:rFonts w:ascii="宋体" w:hAnsi="宋体"/>
                <w:sz w:val="24"/>
                <w:szCs w:val="24"/>
              </w:rPr>
            </w:pPr>
          </w:p>
        </w:tc>
        <w:tc>
          <w:tcPr>
            <w:tcW w:w="1465"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手   机</w:t>
            </w:r>
          </w:p>
        </w:tc>
        <w:tc>
          <w:tcPr>
            <w:tcW w:w="2257"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920" w:type="dxa"/>
            <w:gridSpan w:val="3"/>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邮    箱</w:t>
            </w:r>
          </w:p>
        </w:tc>
        <w:tc>
          <w:tcPr>
            <w:tcW w:w="2819" w:type="dxa"/>
            <w:gridSpan w:val="3"/>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624"/>
          <w:jc w:val="center"/>
        </w:trPr>
        <w:tc>
          <w:tcPr>
            <w:tcW w:w="643" w:type="dxa"/>
            <w:vMerge w:val="restart"/>
            <w:tcBorders>
              <w:top w:val="nil"/>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联系人</w:t>
            </w:r>
          </w:p>
        </w:tc>
        <w:tc>
          <w:tcPr>
            <w:tcW w:w="1465"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姓   名</w:t>
            </w:r>
          </w:p>
        </w:tc>
        <w:tc>
          <w:tcPr>
            <w:tcW w:w="2257"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920" w:type="dxa"/>
            <w:gridSpan w:val="3"/>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电    话</w:t>
            </w:r>
          </w:p>
        </w:tc>
        <w:tc>
          <w:tcPr>
            <w:tcW w:w="2819" w:type="dxa"/>
            <w:gridSpan w:val="3"/>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624"/>
          <w:jc w:val="center"/>
        </w:trPr>
        <w:tc>
          <w:tcPr>
            <w:tcW w:w="643" w:type="dxa"/>
            <w:vMerge/>
            <w:tcBorders>
              <w:top w:val="nil"/>
              <w:left w:val="single" w:sz="12" w:space="0" w:color="auto"/>
              <w:bottom w:val="single" w:sz="4" w:space="0" w:color="auto"/>
              <w:right w:val="single" w:sz="4" w:space="0" w:color="auto"/>
            </w:tcBorders>
            <w:vAlign w:val="center"/>
          </w:tcPr>
          <w:p w:rsidR="000928A8" w:rsidRPr="00CA3BB7" w:rsidRDefault="000928A8" w:rsidP="007E4350">
            <w:pPr>
              <w:widowControl/>
              <w:contextualSpacing/>
              <w:jc w:val="left"/>
              <w:rPr>
                <w:rFonts w:ascii="宋体" w:hAnsi="宋体"/>
                <w:sz w:val="24"/>
                <w:szCs w:val="24"/>
              </w:rPr>
            </w:pPr>
          </w:p>
        </w:tc>
        <w:tc>
          <w:tcPr>
            <w:tcW w:w="1465"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手   机</w:t>
            </w:r>
          </w:p>
        </w:tc>
        <w:tc>
          <w:tcPr>
            <w:tcW w:w="2257"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920" w:type="dxa"/>
            <w:gridSpan w:val="3"/>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邮    箱</w:t>
            </w:r>
          </w:p>
        </w:tc>
        <w:tc>
          <w:tcPr>
            <w:tcW w:w="2819" w:type="dxa"/>
            <w:gridSpan w:val="3"/>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624"/>
          <w:jc w:val="center"/>
        </w:trPr>
        <w:tc>
          <w:tcPr>
            <w:tcW w:w="2108" w:type="dxa"/>
            <w:gridSpan w:val="2"/>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是否总部型企业</w:t>
            </w:r>
          </w:p>
        </w:tc>
        <w:tc>
          <w:tcPr>
            <w:tcW w:w="2257"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□是  □否</w:t>
            </w:r>
          </w:p>
        </w:tc>
        <w:tc>
          <w:tcPr>
            <w:tcW w:w="1920" w:type="dxa"/>
            <w:gridSpan w:val="3"/>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与开发企业关系</w:t>
            </w:r>
          </w:p>
        </w:tc>
        <w:tc>
          <w:tcPr>
            <w:tcW w:w="2819" w:type="dxa"/>
            <w:gridSpan w:val="3"/>
            <w:tcBorders>
              <w:top w:val="single" w:sz="4" w:space="0" w:color="auto"/>
              <w:left w:val="nil"/>
              <w:bottom w:val="single" w:sz="4" w:space="0" w:color="auto"/>
              <w:right w:val="single" w:sz="12" w:space="0" w:color="auto"/>
            </w:tcBorders>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□隶属□合作□无关系</w:t>
            </w:r>
          </w:p>
        </w:tc>
      </w:tr>
      <w:tr w:rsidR="000928A8" w:rsidRPr="00CA3BB7">
        <w:trPr>
          <w:trHeight w:val="2148"/>
          <w:jc w:val="center"/>
        </w:trPr>
        <w:tc>
          <w:tcPr>
            <w:tcW w:w="2108" w:type="dxa"/>
            <w:gridSpan w:val="2"/>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主营业务</w:t>
            </w:r>
          </w:p>
        </w:tc>
        <w:tc>
          <w:tcPr>
            <w:tcW w:w="6996" w:type="dxa"/>
            <w:gridSpan w:val="8"/>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tc>
      </w:tr>
      <w:tr w:rsidR="000928A8" w:rsidRPr="00CA3BB7">
        <w:trPr>
          <w:trHeight w:val="2296"/>
          <w:jc w:val="center"/>
        </w:trPr>
        <w:tc>
          <w:tcPr>
            <w:tcW w:w="2108" w:type="dxa"/>
            <w:gridSpan w:val="2"/>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2018年获得省部级以上表彰情况</w:t>
            </w:r>
          </w:p>
        </w:tc>
        <w:tc>
          <w:tcPr>
            <w:tcW w:w="6996" w:type="dxa"/>
            <w:gridSpan w:val="8"/>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tc>
      </w:tr>
      <w:tr w:rsidR="000928A8" w:rsidRPr="00CA3BB7">
        <w:trPr>
          <w:trHeight w:val="2283"/>
          <w:jc w:val="center"/>
        </w:trPr>
        <w:tc>
          <w:tcPr>
            <w:tcW w:w="2108" w:type="dxa"/>
            <w:gridSpan w:val="2"/>
            <w:tcBorders>
              <w:top w:val="single" w:sz="4" w:space="0" w:color="auto"/>
              <w:left w:val="single" w:sz="12" w:space="0" w:color="auto"/>
              <w:bottom w:val="single" w:sz="12"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2018年企业</w:t>
            </w:r>
          </w:p>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重大事件</w:t>
            </w:r>
          </w:p>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（包括重大投诉事件）</w:t>
            </w:r>
          </w:p>
        </w:tc>
        <w:tc>
          <w:tcPr>
            <w:tcW w:w="6996" w:type="dxa"/>
            <w:gridSpan w:val="8"/>
            <w:tcBorders>
              <w:top w:val="single" w:sz="4" w:space="0" w:color="auto"/>
              <w:left w:val="nil"/>
              <w:bottom w:val="single" w:sz="12" w:space="0" w:color="auto"/>
              <w:right w:val="single" w:sz="12" w:space="0" w:color="auto"/>
            </w:tcBorders>
            <w:vAlign w:val="center"/>
          </w:tcPr>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tc>
      </w:tr>
      <w:tr w:rsidR="000928A8" w:rsidRPr="00CA3BB7">
        <w:trPr>
          <w:trHeight w:val="662"/>
          <w:jc w:val="center"/>
        </w:trPr>
        <w:tc>
          <w:tcPr>
            <w:tcW w:w="9104" w:type="dxa"/>
            <w:gridSpan w:val="10"/>
            <w:tcBorders>
              <w:top w:val="single" w:sz="12" w:space="0" w:color="auto"/>
              <w:left w:val="single" w:sz="12" w:space="0" w:color="auto"/>
              <w:bottom w:val="single" w:sz="4" w:space="0" w:color="auto"/>
              <w:right w:val="single" w:sz="12" w:space="0" w:color="auto"/>
            </w:tcBorders>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lastRenderedPageBreak/>
              <w:t>续表1  企业从业人员情况（不含外包人员）</w:t>
            </w:r>
          </w:p>
          <w:p w:rsidR="000928A8" w:rsidRPr="00CA3BB7" w:rsidRDefault="007E4350" w:rsidP="007E4350">
            <w:pPr>
              <w:contextualSpacing/>
              <w:jc w:val="center"/>
              <w:rPr>
                <w:rFonts w:ascii="宋体" w:hAnsi="宋体"/>
                <w:sz w:val="24"/>
                <w:szCs w:val="24"/>
              </w:rPr>
            </w:pPr>
            <w:r w:rsidRPr="00CA3BB7">
              <w:rPr>
                <w:rFonts w:ascii="宋体" w:hAnsi="宋体" w:hint="eastAsia"/>
                <w:b/>
                <w:bCs/>
                <w:sz w:val="24"/>
                <w:szCs w:val="24"/>
              </w:rPr>
              <w:t>注意：只填写广东省范围内的数据</w:t>
            </w:r>
          </w:p>
        </w:tc>
      </w:tr>
      <w:tr w:rsidR="000928A8" w:rsidRPr="00CA3BB7">
        <w:trPr>
          <w:trHeight w:val="705"/>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指标名称</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代码</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计量单位</w:t>
            </w:r>
          </w:p>
        </w:tc>
        <w:tc>
          <w:tcPr>
            <w:tcW w:w="1494"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数量</w:t>
            </w:r>
          </w:p>
        </w:tc>
        <w:tc>
          <w:tcPr>
            <w:tcW w:w="1529" w:type="dxa"/>
            <w:gridSpan w:val="2"/>
            <w:tcBorders>
              <w:top w:val="single" w:sz="4" w:space="0" w:color="auto"/>
              <w:left w:val="nil"/>
              <w:bottom w:val="single" w:sz="4" w:space="0" w:color="auto"/>
              <w:right w:val="single" w:sz="12" w:space="0" w:color="auto"/>
            </w:tcBorders>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年人均工资</w:t>
            </w:r>
          </w:p>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（元）</w:t>
            </w: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企业从业人员</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1000</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1494"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529" w:type="dxa"/>
            <w:gridSpan w:val="2"/>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一、按岗位分类</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sz w:val="24"/>
                <w:szCs w:val="24"/>
              </w:rPr>
            </w:pPr>
            <w:r w:rsidRPr="00CA3BB7">
              <w:rPr>
                <w:rFonts w:ascii="宋体" w:hAnsi="宋体" w:hint="eastAsia"/>
                <w:b/>
                <w:sz w:val="24"/>
                <w:szCs w:val="24"/>
              </w:rPr>
              <w:t>1100</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计量单位</w:t>
            </w:r>
          </w:p>
        </w:tc>
        <w:tc>
          <w:tcPr>
            <w:tcW w:w="1494"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数量</w:t>
            </w:r>
          </w:p>
        </w:tc>
        <w:tc>
          <w:tcPr>
            <w:tcW w:w="1529" w:type="dxa"/>
            <w:gridSpan w:val="2"/>
            <w:tcBorders>
              <w:top w:val="single" w:sz="4" w:space="0" w:color="auto"/>
              <w:left w:val="nil"/>
              <w:bottom w:val="single" w:sz="4" w:space="0" w:color="auto"/>
              <w:right w:val="single" w:sz="12" w:space="0" w:color="auto"/>
            </w:tcBorders>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年人均工资</w:t>
            </w:r>
          </w:p>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（元）</w:t>
            </w: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widowControl/>
              <w:contextualSpacing/>
              <w:rPr>
                <w:kern w:val="0"/>
                <w:sz w:val="24"/>
                <w:szCs w:val="24"/>
              </w:rPr>
            </w:pPr>
            <w:r w:rsidRPr="00CA3BB7">
              <w:rPr>
                <w:rFonts w:hint="eastAsia"/>
                <w:sz w:val="24"/>
                <w:szCs w:val="24"/>
              </w:rPr>
              <w:t>（一）管理人员</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1110</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1494"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529" w:type="dxa"/>
            <w:gridSpan w:val="2"/>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200" w:firstLine="480"/>
              <w:contextualSpacing/>
              <w:rPr>
                <w:rFonts w:ascii="宋体" w:hAnsi="宋体"/>
                <w:sz w:val="24"/>
                <w:szCs w:val="24"/>
              </w:rPr>
            </w:pPr>
            <w:r w:rsidRPr="00CA3BB7">
              <w:rPr>
                <w:rFonts w:ascii="宋体" w:hAnsi="宋体" w:hint="eastAsia"/>
                <w:sz w:val="24"/>
                <w:szCs w:val="24"/>
              </w:rPr>
              <w:t>其中：企业高层管理人员</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1111</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1494"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529" w:type="dxa"/>
            <w:gridSpan w:val="2"/>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t>项目负责人</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1112</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1494"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529" w:type="dxa"/>
            <w:gridSpan w:val="2"/>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t>管理员</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1113</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1494"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529" w:type="dxa"/>
            <w:gridSpan w:val="2"/>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rPr>
                <w:rFonts w:ascii="宋体" w:hAnsi="宋体" w:cs="宋体"/>
                <w:sz w:val="24"/>
                <w:szCs w:val="24"/>
              </w:rPr>
            </w:pPr>
            <w:r w:rsidRPr="00CA3BB7">
              <w:rPr>
                <w:rFonts w:hint="eastAsia"/>
                <w:sz w:val="24"/>
                <w:szCs w:val="24"/>
              </w:rPr>
              <w:t>（二）操作人员</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1120</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1494"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529" w:type="dxa"/>
            <w:gridSpan w:val="2"/>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200" w:firstLine="480"/>
              <w:contextualSpacing/>
              <w:rPr>
                <w:rFonts w:ascii="宋体" w:hAnsi="宋体"/>
                <w:sz w:val="24"/>
                <w:szCs w:val="24"/>
              </w:rPr>
            </w:pPr>
            <w:r w:rsidRPr="00CA3BB7">
              <w:rPr>
                <w:rFonts w:ascii="宋体" w:hAnsi="宋体" w:hint="eastAsia"/>
                <w:sz w:val="24"/>
                <w:szCs w:val="24"/>
              </w:rPr>
              <w:t>其中：工程维修工</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1121</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1494"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529" w:type="dxa"/>
            <w:gridSpan w:val="2"/>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t>秩序维护员</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1122</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1494"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529" w:type="dxa"/>
            <w:gridSpan w:val="2"/>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t>清洁工</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1123</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1494"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529" w:type="dxa"/>
            <w:gridSpan w:val="2"/>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t>绿化工</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1124</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1494"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529" w:type="dxa"/>
            <w:gridSpan w:val="2"/>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t>其他工种</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1125</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1494" w:type="dxa"/>
            <w:gridSpan w:val="2"/>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 w:val="24"/>
                <w:szCs w:val="24"/>
              </w:rPr>
            </w:pPr>
          </w:p>
        </w:tc>
        <w:tc>
          <w:tcPr>
            <w:tcW w:w="1529" w:type="dxa"/>
            <w:gridSpan w:val="2"/>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二、按学历分类</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sz w:val="24"/>
                <w:szCs w:val="24"/>
              </w:rPr>
            </w:pPr>
            <w:r w:rsidRPr="00CA3BB7">
              <w:rPr>
                <w:rFonts w:ascii="宋体" w:hAnsi="宋体" w:hint="eastAsia"/>
                <w:b/>
                <w:sz w:val="24"/>
                <w:szCs w:val="24"/>
              </w:rPr>
              <w:t>1200</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计量单位</w:t>
            </w:r>
          </w:p>
        </w:tc>
        <w:tc>
          <w:tcPr>
            <w:tcW w:w="3023" w:type="dxa"/>
            <w:gridSpan w:val="4"/>
            <w:tcBorders>
              <w:top w:val="single" w:sz="4" w:space="0" w:color="auto"/>
              <w:left w:val="nil"/>
              <w:bottom w:val="single" w:sz="4" w:space="0" w:color="auto"/>
              <w:right w:val="single" w:sz="12" w:space="0" w:color="auto"/>
            </w:tcBorders>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数量</w:t>
            </w: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200" w:firstLine="480"/>
              <w:contextualSpacing/>
              <w:rPr>
                <w:rFonts w:ascii="宋体" w:hAnsi="宋体"/>
                <w:sz w:val="24"/>
                <w:szCs w:val="24"/>
              </w:rPr>
            </w:pPr>
            <w:r w:rsidRPr="00CA3BB7">
              <w:rPr>
                <w:rFonts w:ascii="宋体" w:hAnsi="宋体" w:hint="eastAsia"/>
                <w:sz w:val="24"/>
                <w:szCs w:val="24"/>
              </w:rPr>
              <w:t>其中：博士研究生</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1210</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3023" w:type="dxa"/>
            <w:gridSpan w:val="4"/>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t>硕士研究生</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1220</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3023" w:type="dxa"/>
            <w:gridSpan w:val="4"/>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t>本科生</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1230</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3023" w:type="dxa"/>
            <w:gridSpan w:val="4"/>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t>大专生</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1240</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3023" w:type="dxa"/>
            <w:gridSpan w:val="4"/>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t>中专生和高中</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1250</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3023" w:type="dxa"/>
            <w:gridSpan w:val="4"/>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t>初中及以下</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1260</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3023" w:type="dxa"/>
            <w:gridSpan w:val="4"/>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三、按职称分类</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1300</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计量单位</w:t>
            </w:r>
          </w:p>
        </w:tc>
        <w:tc>
          <w:tcPr>
            <w:tcW w:w="3023" w:type="dxa"/>
            <w:gridSpan w:val="4"/>
            <w:tcBorders>
              <w:top w:val="single" w:sz="4" w:space="0" w:color="auto"/>
              <w:left w:val="nil"/>
              <w:bottom w:val="single" w:sz="4" w:space="0" w:color="auto"/>
              <w:right w:val="single" w:sz="12" w:space="0" w:color="auto"/>
            </w:tcBorders>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数量</w:t>
            </w: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200" w:firstLine="480"/>
              <w:contextualSpacing/>
              <w:rPr>
                <w:rFonts w:ascii="宋体" w:hAnsi="宋体"/>
                <w:sz w:val="24"/>
                <w:szCs w:val="24"/>
              </w:rPr>
            </w:pPr>
            <w:r w:rsidRPr="00CA3BB7">
              <w:rPr>
                <w:rFonts w:ascii="宋体" w:hAnsi="宋体" w:hint="eastAsia"/>
                <w:sz w:val="24"/>
                <w:szCs w:val="24"/>
              </w:rPr>
              <w:t>其中：高级职称</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1310</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3023" w:type="dxa"/>
            <w:gridSpan w:val="4"/>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lastRenderedPageBreak/>
              <w:t>中级职称</w:t>
            </w:r>
          </w:p>
        </w:tc>
        <w:tc>
          <w:tcPr>
            <w:tcW w:w="851" w:type="dxa"/>
            <w:gridSpan w:val="2"/>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1320</w:t>
            </w:r>
          </w:p>
        </w:tc>
        <w:tc>
          <w:tcPr>
            <w:tcW w:w="129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3023" w:type="dxa"/>
            <w:gridSpan w:val="4"/>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gridSpan w:val="3"/>
            <w:tcBorders>
              <w:top w:val="single" w:sz="4" w:space="0" w:color="auto"/>
              <w:left w:val="single" w:sz="12" w:space="0" w:color="auto"/>
              <w:bottom w:val="single" w:sz="12" w:space="0" w:color="auto"/>
              <w:right w:val="single" w:sz="4" w:space="0" w:color="auto"/>
            </w:tcBorders>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t>初级职称</w:t>
            </w:r>
          </w:p>
        </w:tc>
        <w:tc>
          <w:tcPr>
            <w:tcW w:w="851" w:type="dxa"/>
            <w:gridSpan w:val="2"/>
            <w:tcBorders>
              <w:top w:val="single" w:sz="4" w:space="0" w:color="auto"/>
              <w:left w:val="nil"/>
              <w:bottom w:val="single" w:sz="12"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1330</w:t>
            </w:r>
          </w:p>
        </w:tc>
        <w:tc>
          <w:tcPr>
            <w:tcW w:w="1290" w:type="dxa"/>
            <w:tcBorders>
              <w:top w:val="single" w:sz="4" w:space="0" w:color="auto"/>
              <w:left w:val="nil"/>
              <w:bottom w:val="single" w:sz="12" w:space="0" w:color="auto"/>
              <w:right w:val="single" w:sz="4" w:space="0" w:color="auto"/>
            </w:tcBorders>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3023" w:type="dxa"/>
            <w:gridSpan w:val="4"/>
            <w:tcBorders>
              <w:top w:val="single" w:sz="4" w:space="0" w:color="auto"/>
              <w:left w:val="nil"/>
              <w:bottom w:val="single" w:sz="12" w:space="0" w:color="auto"/>
              <w:right w:val="single" w:sz="12" w:space="0" w:color="auto"/>
            </w:tcBorders>
            <w:vAlign w:val="center"/>
          </w:tcPr>
          <w:p w:rsidR="000928A8" w:rsidRPr="00CA3BB7" w:rsidRDefault="000928A8" w:rsidP="007E4350">
            <w:pPr>
              <w:contextualSpacing/>
              <w:jc w:val="center"/>
              <w:rPr>
                <w:rFonts w:ascii="宋体" w:hAnsi="宋体"/>
                <w:sz w:val="24"/>
                <w:szCs w:val="24"/>
              </w:rPr>
            </w:pPr>
          </w:p>
        </w:tc>
      </w:tr>
    </w:tbl>
    <w:p w:rsidR="000928A8" w:rsidRPr="00CA3BB7" w:rsidRDefault="000928A8" w:rsidP="007E4350">
      <w:pPr>
        <w:contextualSpacing/>
      </w:pPr>
    </w:p>
    <w:tbl>
      <w:tblPr>
        <w:tblW w:w="9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940"/>
        <w:gridCol w:w="851"/>
        <w:gridCol w:w="1290"/>
        <w:gridCol w:w="3023"/>
      </w:tblGrid>
      <w:tr w:rsidR="000928A8" w:rsidRPr="00CA3BB7">
        <w:trPr>
          <w:trHeight w:val="567"/>
          <w:jc w:val="center"/>
        </w:trPr>
        <w:tc>
          <w:tcPr>
            <w:tcW w:w="9104" w:type="dxa"/>
            <w:gridSpan w:val="4"/>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续表2 企业从业人员参加职业技能大赛情况</w:t>
            </w:r>
          </w:p>
          <w:p w:rsidR="000928A8" w:rsidRPr="00CA3BB7" w:rsidRDefault="007E4350" w:rsidP="007E4350">
            <w:pPr>
              <w:contextualSpacing/>
              <w:jc w:val="center"/>
              <w:rPr>
                <w:rFonts w:ascii="宋体" w:hAnsi="宋体"/>
                <w:sz w:val="24"/>
                <w:szCs w:val="24"/>
              </w:rPr>
            </w:pPr>
            <w:r w:rsidRPr="00CA3BB7">
              <w:rPr>
                <w:rFonts w:ascii="宋体" w:hAnsi="宋体" w:hint="eastAsia"/>
                <w:b/>
                <w:bCs/>
                <w:sz w:val="24"/>
                <w:szCs w:val="24"/>
              </w:rPr>
              <w:t>注意：只填写广东省范围内的数据</w:t>
            </w:r>
          </w:p>
        </w:tc>
      </w:tr>
      <w:tr w:rsidR="000928A8" w:rsidRPr="00CA3BB7">
        <w:trPr>
          <w:trHeight w:val="675"/>
          <w:jc w:val="center"/>
        </w:trPr>
        <w:tc>
          <w:tcPr>
            <w:tcW w:w="3940"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指标名称</w:t>
            </w:r>
          </w:p>
        </w:tc>
        <w:tc>
          <w:tcPr>
            <w:tcW w:w="851"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代码</w:t>
            </w:r>
          </w:p>
        </w:tc>
        <w:tc>
          <w:tcPr>
            <w:tcW w:w="1290"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计量单位</w:t>
            </w:r>
          </w:p>
        </w:tc>
        <w:tc>
          <w:tcPr>
            <w:tcW w:w="3023"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数量</w:t>
            </w:r>
          </w:p>
        </w:tc>
      </w:tr>
      <w:tr w:rsidR="000928A8" w:rsidRPr="00CA3BB7">
        <w:trPr>
          <w:trHeight w:val="567"/>
          <w:jc w:val="center"/>
        </w:trPr>
        <w:tc>
          <w:tcPr>
            <w:tcW w:w="3940"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一、参加国家级竞赛获奖人数（前15名）</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2100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vAlign w:val="center"/>
          </w:tcPr>
          <w:p w:rsidR="000928A8" w:rsidRPr="00CA3BB7" w:rsidRDefault="007E4350" w:rsidP="007E4350">
            <w:pPr>
              <w:ind w:firstLineChars="200" w:firstLine="480"/>
              <w:contextualSpacing/>
              <w:rPr>
                <w:rFonts w:ascii="宋体" w:hAnsi="宋体"/>
                <w:sz w:val="24"/>
                <w:szCs w:val="24"/>
              </w:rPr>
            </w:pPr>
            <w:r w:rsidRPr="00CA3BB7">
              <w:rPr>
                <w:rFonts w:ascii="宋体" w:hAnsi="宋体" w:hint="eastAsia"/>
                <w:sz w:val="24"/>
                <w:szCs w:val="24"/>
              </w:rPr>
              <w:t>其中：物业管理员（前15名）</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2110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t>电工技工（前15名）</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2120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二、参加省级竞赛获奖人数（前5名）</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2200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vAlign w:val="center"/>
          </w:tcPr>
          <w:p w:rsidR="000928A8" w:rsidRPr="00CA3BB7" w:rsidRDefault="007E4350" w:rsidP="007E4350">
            <w:pPr>
              <w:ind w:firstLineChars="200" w:firstLine="480"/>
              <w:contextualSpacing/>
              <w:rPr>
                <w:rFonts w:ascii="宋体" w:hAnsi="宋体"/>
                <w:sz w:val="24"/>
                <w:szCs w:val="24"/>
              </w:rPr>
            </w:pPr>
            <w:r w:rsidRPr="00CA3BB7">
              <w:rPr>
                <w:rFonts w:ascii="宋体" w:hAnsi="宋体" w:hint="eastAsia"/>
                <w:sz w:val="24"/>
                <w:szCs w:val="24"/>
              </w:rPr>
              <w:t>其中：物业管理员（前5名）</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2210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40" w:type="dxa"/>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t>电工技工（前5名）</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2220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人</w:t>
            </w:r>
          </w:p>
        </w:tc>
        <w:tc>
          <w:tcPr>
            <w:tcW w:w="3023" w:type="dxa"/>
            <w:vAlign w:val="center"/>
          </w:tcPr>
          <w:p w:rsidR="000928A8" w:rsidRPr="00CA3BB7" w:rsidRDefault="000928A8" w:rsidP="007E4350">
            <w:pPr>
              <w:contextualSpacing/>
              <w:jc w:val="center"/>
              <w:rPr>
                <w:rFonts w:ascii="宋体" w:hAnsi="宋体"/>
                <w:sz w:val="24"/>
                <w:szCs w:val="24"/>
              </w:rPr>
            </w:pPr>
          </w:p>
        </w:tc>
      </w:tr>
    </w:tbl>
    <w:p w:rsidR="000928A8" w:rsidRPr="00CA3BB7" w:rsidRDefault="000928A8" w:rsidP="007E4350">
      <w:pPr>
        <w:contextualSpacing/>
      </w:pPr>
    </w:p>
    <w:tbl>
      <w:tblPr>
        <w:tblW w:w="9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954"/>
        <w:gridCol w:w="851"/>
        <w:gridCol w:w="2126"/>
        <w:gridCol w:w="2173"/>
      </w:tblGrid>
      <w:tr w:rsidR="000928A8" w:rsidRPr="00CA3BB7">
        <w:trPr>
          <w:trHeight w:val="647"/>
          <w:jc w:val="center"/>
        </w:trPr>
        <w:tc>
          <w:tcPr>
            <w:tcW w:w="9104" w:type="dxa"/>
            <w:gridSpan w:val="4"/>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续表3  物业管理项目情况</w:t>
            </w:r>
          </w:p>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注意：只填写广东省范围内的数据</w:t>
            </w:r>
          </w:p>
        </w:tc>
      </w:tr>
      <w:tr w:rsidR="000928A8" w:rsidRPr="00CA3BB7">
        <w:trPr>
          <w:trHeight w:val="675"/>
          <w:jc w:val="center"/>
        </w:trPr>
        <w:tc>
          <w:tcPr>
            <w:tcW w:w="3954"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指标名称</w:t>
            </w:r>
          </w:p>
        </w:tc>
        <w:tc>
          <w:tcPr>
            <w:tcW w:w="851"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代码</w:t>
            </w:r>
          </w:p>
        </w:tc>
        <w:tc>
          <w:tcPr>
            <w:tcW w:w="2126"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项目数</w:t>
            </w:r>
          </w:p>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（个）</w:t>
            </w:r>
          </w:p>
        </w:tc>
        <w:tc>
          <w:tcPr>
            <w:tcW w:w="2173"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房屋建筑面积</w:t>
            </w:r>
          </w:p>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（万m</w:t>
            </w:r>
            <w:r w:rsidRPr="00CA3BB7">
              <w:rPr>
                <w:rFonts w:ascii="宋体" w:hAnsi="宋体" w:hint="eastAsia"/>
                <w:b/>
                <w:bCs/>
                <w:sz w:val="24"/>
                <w:szCs w:val="24"/>
                <w:vertAlign w:val="superscript"/>
              </w:rPr>
              <w:t>2</w:t>
            </w:r>
            <w:r w:rsidRPr="00CA3BB7">
              <w:rPr>
                <w:rFonts w:ascii="宋体" w:hAnsi="宋体" w:hint="eastAsia"/>
                <w:b/>
                <w:bCs/>
                <w:sz w:val="24"/>
                <w:szCs w:val="24"/>
              </w:rPr>
              <w:t>）</w:t>
            </w:r>
          </w:p>
        </w:tc>
      </w:tr>
      <w:tr w:rsidR="000928A8" w:rsidRPr="00CA3BB7">
        <w:trPr>
          <w:trHeight w:val="567"/>
          <w:jc w:val="center"/>
        </w:trPr>
        <w:tc>
          <w:tcPr>
            <w:tcW w:w="3954"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一、物业管理项目</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3100</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54"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（一）住宅物业项目</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3110</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54" w:type="dxa"/>
            <w:vAlign w:val="center"/>
          </w:tcPr>
          <w:p w:rsidR="000928A8" w:rsidRPr="00CA3BB7" w:rsidRDefault="007E4350" w:rsidP="007E4350">
            <w:pPr>
              <w:ind w:leftChars="200" w:left="420"/>
              <w:contextualSpacing/>
              <w:rPr>
                <w:sz w:val="24"/>
                <w:szCs w:val="24"/>
              </w:rPr>
            </w:pPr>
            <w:r w:rsidRPr="00CA3BB7">
              <w:rPr>
                <w:rFonts w:hint="eastAsia"/>
                <w:sz w:val="24"/>
                <w:szCs w:val="24"/>
              </w:rPr>
              <w:t>其中：多层住宅</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3111</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54" w:type="dxa"/>
            <w:vAlign w:val="center"/>
          </w:tcPr>
          <w:p w:rsidR="000928A8" w:rsidRPr="00CA3BB7" w:rsidRDefault="007E4350" w:rsidP="007E4350">
            <w:pPr>
              <w:ind w:leftChars="200" w:left="420" w:firstLineChars="300" w:firstLine="720"/>
              <w:contextualSpacing/>
              <w:rPr>
                <w:sz w:val="24"/>
                <w:szCs w:val="24"/>
              </w:rPr>
            </w:pPr>
            <w:r w:rsidRPr="00CA3BB7">
              <w:rPr>
                <w:rFonts w:hint="eastAsia"/>
                <w:sz w:val="24"/>
                <w:szCs w:val="24"/>
              </w:rPr>
              <w:t>高层住宅</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3112</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54" w:type="dxa"/>
            <w:vAlign w:val="center"/>
          </w:tcPr>
          <w:p w:rsidR="000928A8" w:rsidRPr="00CA3BB7" w:rsidRDefault="007E4350" w:rsidP="007E4350">
            <w:pPr>
              <w:ind w:leftChars="200" w:left="420" w:firstLineChars="300" w:firstLine="720"/>
              <w:contextualSpacing/>
              <w:rPr>
                <w:sz w:val="24"/>
                <w:szCs w:val="24"/>
              </w:rPr>
            </w:pPr>
            <w:r w:rsidRPr="00CA3BB7">
              <w:rPr>
                <w:rFonts w:hint="eastAsia"/>
                <w:sz w:val="24"/>
                <w:szCs w:val="24"/>
              </w:rPr>
              <w:t>独立式住宅</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3113</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54" w:type="dxa"/>
            <w:vAlign w:val="center"/>
          </w:tcPr>
          <w:p w:rsidR="000928A8" w:rsidRPr="00CA3BB7" w:rsidRDefault="007E4350" w:rsidP="007E4350">
            <w:pPr>
              <w:contextualSpacing/>
              <w:rPr>
                <w:sz w:val="24"/>
                <w:szCs w:val="24"/>
              </w:rPr>
            </w:pPr>
            <w:r w:rsidRPr="00CA3BB7">
              <w:rPr>
                <w:rFonts w:hint="eastAsia"/>
                <w:sz w:val="24"/>
                <w:szCs w:val="24"/>
              </w:rPr>
              <w:t>（二）非住宅物业项目</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3120</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54" w:type="dxa"/>
            <w:vAlign w:val="center"/>
          </w:tcPr>
          <w:p w:rsidR="000928A8" w:rsidRPr="00CA3BB7" w:rsidRDefault="007E4350" w:rsidP="007E4350">
            <w:pPr>
              <w:ind w:leftChars="200" w:left="420"/>
              <w:contextualSpacing/>
              <w:rPr>
                <w:sz w:val="24"/>
                <w:szCs w:val="24"/>
              </w:rPr>
            </w:pPr>
            <w:r w:rsidRPr="00CA3BB7">
              <w:rPr>
                <w:rFonts w:hint="eastAsia"/>
                <w:sz w:val="24"/>
                <w:szCs w:val="24"/>
              </w:rPr>
              <w:t>其中：办公物业项目</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3121</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54" w:type="dxa"/>
            <w:vAlign w:val="center"/>
          </w:tcPr>
          <w:p w:rsidR="000928A8" w:rsidRPr="00CA3BB7" w:rsidRDefault="007E4350" w:rsidP="007E4350">
            <w:pPr>
              <w:ind w:leftChars="200" w:left="420" w:firstLineChars="300" w:firstLine="720"/>
              <w:contextualSpacing/>
              <w:rPr>
                <w:sz w:val="24"/>
                <w:szCs w:val="24"/>
              </w:rPr>
            </w:pPr>
            <w:r w:rsidRPr="00CA3BB7">
              <w:rPr>
                <w:rFonts w:hint="eastAsia"/>
                <w:sz w:val="24"/>
                <w:szCs w:val="24"/>
              </w:rPr>
              <w:t>工业园区物业项目</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3122</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54" w:type="dxa"/>
            <w:vAlign w:val="center"/>
          </w:tcPr>
          <w:p w:rsidR="000928A8" w:rsidRPr="00CA3BB7" w:rsidRDefault="007E4350" w:rsidP="007E4350">
            <w:pPr>
              <w:ind w:leftChars="200" w:left="420" w:firstLineChars="300" w:firstLine="720"/>
              <w:contextualSpacing/>
              <w:rPr>
                <w:sz w:val="24"/>
                <w:szCs w:val="24"/>
              </w:rPr>
            </w:pPr>
            <w:r w:rsidRPr="00CA3BB7">
              <w:rPr>
                <w:rFonts w:hint="eastAsia"/>
                <w:sz w:val="24"/>
                <w:szCs w:val="24"/>
              </w:rPr>
              <w:t>学校物业</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3123</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54" w:type="dxa"/>
            <w:vAlign w:val="center"/>
          </w:tcPr>
          <w:p w:rsidR="000928A8" w:rsidRPr="00CA3BB7" w:rsidRDefault="007E4350" w:rsidP="007E4350">
            <w:pPr>
              <w:ind w:leftChars="200" w:left="420" w:firstLineChars="300" w:firstLine="720"/>
              <w:contextualSpacing/>
              <w:rPr>
                <w:sz w:val="24"/>
                <w:szCs w:val="24"/>
              </w:rPr>
            </w:pPr>
            <w:r w:rsidRPr="00CA3BB7">
              <w:rPr>
                <w:rFonts w:hint="eastAsia"/>
                <w:sz w:val="24"/>
                <w:szCs w:val="24"/>
              </w:rPr>
              <w:t>医院物业</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3124</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54" w:type="dxa"/>
            <w:vAlign w:val="center"/>
          </w:tcPr>
          <w:p w:rsidR="000928A8" w:rsidRPr="00CA3BB7" w:rsidRDefault="007E4350" w:rsidP="007E4350">
            <w:pPr>
              <w:ind w:leftChars="200" w:left="420" w:firstLineChars="300" w:firstLine="720"/>
              <w:contextualSpacing/>
              <w:rPr>
                <w:sz w:val="24"/>
                <w:szCs w:val="24"/>
              </w:rPr>
            </w:pPr>
            <w:r w:rsidRPr="00CA3BB7">
              <w:rPr>
                <w:rFonts w:hint="eastAsia"/>
                <w:sz w:val="24"/>
                <w:szCs w:val="24"/>
              </w:rPr>
              <w:lastRenderedPageBreak/>
              <w:t>商业物业</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3125</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54" w:type="dxa"/>
            <w:vAlign w:val="center"/>
          </w:tcPr>
          <w:p w:rsidR="000928A8" w:rsidRPr="00CA3BB7" w:rsidRDefault="007E4350" w:rsidP="007E4350">
            <w:pPr>
              <w:ind w:leftChars="200" w:left="420" w:firstLineChars="300" w:firstLine="720"/>
              <w:contextualSpacing/>
              <w:rPr>
                <w:sz w:val="24"/>
                <w:szCs w:val="24"/>
              </w:rPr>
            </w:pPr>
            <w:r w:rsidRPr="00CA3BB7">
              <w:rPr>
                <w:rFonts w:hint="eastAsia"/>
                <w:sz w:val="24"/>
                <w:szCs w:val="24"/>
              </w:rPr>
              <w:t>场馆物业</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3126</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54" w:type="dxa"/>
            <w:vAlign w:val="center"/>
          </w:tcPr>
          <w:p w:rsidR="000928A8" w:rsidRPr="00CA3BB7" w:rsidRDefault="007E4350" w:rsidP="007E4350">
            <w:pPr>
              <w:ind w:leftChars="200" w:left="420" w:firstLineChars="300" w:firstLine="720"/>
              <w:contextualSpacing/>
              <w:rPr>
                <w:sz w:val="24"/>
                <w:szCs w:val="24"/>
              </w:rPr>
            </w:pPr>
            <w:r w:rsidRPr="00CA3BB7">
              <w:rPr>
                <w:rFonts w:hint="eastAsia"/>
                <w:sz w:val="24"/>
                <w:szCs w:val="24"/>
              </w:rPr>
              <w:t>其它类型项目</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3127</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54"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二、保障性住房项目</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3200</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54"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三、物业顾问项目</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3300</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3954"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四、广东省级物业管理示范项目</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3400</w:t>
            </w:r>
          </w:p>
        </w:tc>
        <w:tc>
          <w:tcPr>
            <w:tcW w:w="2126"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bl>
    <w:p w:rsidR="000928A8" w:rsidRPr="00CA3BB7" w:rsidRDefault="000928A8" w:rsidP="007E4350">
      <w:pPr>
        <w:contextualSpacing/>
      </w:pPr>
    </w:p>
    <w:tbl>
      <w:tblPr>
        <w:tblW w:w="9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380"/>
        <w:gridCol w:w="992"/>
        <w:gridCol w:w="1559"/>
        <w:gridCol w:w="2173"/>
      </w:tblGrid>
      <w:tr w:rsidR="000928A8" w:rsidRPr="00CA3BB7">
        <w:trPr>
          <w:trHeight w:val="567"/>
          <w:jc w:val="center"/>
        </w:trPr>
        <w:tc>
          <w:tcPr>
            <w:tcW w:w="9104" w:type="dxa"/>
            <w:gridSpan w:val="4"/>
            <w:vAlign w:val="center"/>
          </w:tcPr>
          <w:p w:rsidR="000928A8" w:rsidRPr="00CA3BB7" w:rsidRDefault="007E4350" w:rsidP="007E4350">
            <w:pPr>
              <w:contextualSpacing/>
              <w:jc w:val="center"/>
              <w:rPr>
                <w:rFonts w:ascii="宋体" w:hAnsi="宋体" w:cs="宋体"/>
                <w:b/>
                <w:bCs/>
                <w:sz w:val="24"/>
                <w:szCs w:val="24"/>
              </w:rPr>
            </w:pPr>
            <w:r w:rsidRPr="00CA3BB7">
              <w:rPr>
                <w:rFonts w:ascii="宋体" w:hAnsi="宋体" w:cs="宋体" w:hint="eastAsia"/>
                <w:b/>
                <w:bCs/>
                <w:sz w:val="24"/>
                <w:szCs w:val="24"/>
              </w:rPr>
              <w:t>续表4企业业务外包情况</w:t>
            </w:r>
          </w:p>
          <w:p w:rsidR="000928A8" w:rsidRPr="00CA3BB7" w:rsidRDefault="007E4350" w:rsidP="007E4350">
            <w:pPr>
              <w:contextualSpacing/>
              <w:jc w:val="center"/>
              <w:rPr>
                <w:rFonts w:ascii="宋体" w:hAnsi="宋体"/>
                <w:sz w:val="24"/>
                <w:szCs w:val="24"/>
              </w:rPr>
            </w:pPr>
            <w:r w:rsidRPr="00CA3BB7">
              <w:rPr>
                <w:rFonts w:ascii="宋体" w:hAnsi="宋体" w:hint="eastAsia"/>
                <w:b/>
                <w:bCs/>
                <w:sz w:val="24"/>
                <w:szCs w:val="24"/>
              </w:rPr>
              <w:t>注意：只填写广东省范围内的数据</w:t>
            </w:r>
          </w:p>
        </w:tc>
      </w:tr>
      <w:tr w:rsidR="000928A8" w:rsidRPr="00CA3BB7">
        <w:trPr>
          <w:trHeight w:val="567"/>
          <w:jc w:val="center"/>
        </w:trPr>
        <w:tc>
          <w:tcPr>
            <w:tcW w:w="4380" w:type="dxa"/>
            <w:vAlign w:val="center"/>
          </w:tcPr>
          <w:p w:rsidR="000928A8" w:rsidRPr="00CA3BB7" w:rsidRDefault="007E4350" w:rsidP="007E4350">
            <w:pPr>
              <w:contextualSpacing/>
              <w:jc w:val="center"/>
              <w:rPr>
                <w:b/>
                <w:bCs/>
                <w:sz w:val="24"/>
                <w:szCs w:val="24"/>
              </w:rPr>
            </w:pPr>
            <w:r w:rsidRPr="00CA3BB7">
              <w:rPr>
                <w:rFonts w:hint="eastAsia"/>
                <w:b/>
                <w:bCs/>
                <w:sz w:val="24"/>
                <w:szCs w:val="24"/>
              </w:rPr>
              <w:t>指标名称</w:t>
            </w:r>
          </w:p>
        </w:tc>
        <w:tc>
          <w:tcPr>
            <w:tcW w:w="992" w:type="dxa"/>
            <w:vAlign w:val="center"/>
          </w:tcPr>
          <w:p w:rsidR="000928A8" w:rsidRPr="00CA3BB7" w:rsidRDefault="007E4350" w:rsidP="007E4350">
            <w:pPr>
              <w:contextualSpacing/>
              <w:jc w:val="center"/>
              <w:rPr>
                <w:b/>
                <w:bCs/>
                <w:sz w:val="24"/>
                <w:szCs w:val="24"/>
              </w:rPr>
            </w:pPr>
            <w:r w:rsidRPr="00CA3BB7">
              <w:rPr>
                <w:rFonts w:hint="eastAsia"/>
                <w:b/>
                <w:bCs/>
                <w:sz w:val="24"/>
                <w:szCs w:val="24"/>
              </w:rPr>
              <w:t>代码</w:t>
            </w:r>
          </w:p>
        </w:tc>
        <w:tc>
          <w:tcPr>
            <w:tcW w:w="1559" w:type="dxa"/>
            <w:vAlign w:val="center"/>
          </w:tcPr>
          <w:p w:rsidR="000928A8" w:rsidRPr="00CA3BB7" w:rsidRDefault="007E4350" w:rsidP="007E4350">
            <w:pPr>
              <w:contextualSpacing/>
              <w:jc w:val="center"/>
              <w:rPr>
                <w:b/>
                <w:bCs/>
                <w:sz w:val="24"/>
                <w:szCs w:val="24"/>
              </w:rPr>
            </w:pPr>
            <w:r w:rsidRPr="00CA3BB7">
              <w:rPr>
                <w:rFonts w:hint="eastAsia"/>
                <w:b/>
                <w:bCs/>
                <w:sz w:val="24"/>
                <w:szCs w:val="24"/>
              </w:rPr>
              <w:t>项目数（个）</w:t>
            </w:r>
          </w:p>
        </w:tc>
        <w:tc>
          <w:tcPr>
            <w:tcW w:w="2173" w:type="dxa"/>
            <w:vAlign w:val="center"/>
          </w:tcPr>
          <w:p w:rsidR="000928A8" w:rsidRPr="00CA3BB7" w:rsidRDefault="007E4350" w:rsidP="007E4350">
            <w:pPr>
              <w:contextualSpacing/>
              <w:jc w:val="center"/>
              <w:rPr>
                <w:b/>
                <w:bCs/>
                <w:sz w:val="24"/>
                <w:szCs w:val="24"/>
              </w:rPr>
            </w:pPr>
            <w:r w:rsidRPr="00CA3BB7">
              <w:rPr>
                <w:rFonts w:hint="eastAsia"/>
                <w:b/>
                <w:bCs/>
                <w:sz w:val="24"/>
                <w:szCs w:val="24"/>
              </w:rPr>
              <w:t>外包单位投入人数</w:t>
            </w:r>
          </w:p>
        </w:tc>
      </w:tr>
      <w:tr w:rsidR="000928A8" w:rsidRPr="00CA3BB7">
        <w:trPr>
          <w:trHeight w:val="567"/>
          <w:jc w:val="center"/>
        </w:trPr>
        <w:tc>
          <w:tcPr>
            <w:tcW w:w="4380"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企业外包项目</w:t>
            </w:r>
          </w:p>
        </w:tc>
        <w:tc>
          <w:tcPr>
            <w:tcW w:w="992"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4100</w:t>
            </w:r>
          </w:p>
        </w:tc>
        <w:tc>
          <w:tcPr>
            <w:tcW w:w="1559"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4380" w:type="dxa"/>
            <w:vAlign w:val="center"/>
          </w:tcPr>
          <w:p w:rsidR="000928A8" w:rsidRPr="00CA3BB7" w:rsidRDefault="007E4350" w:rsidP="007E4350">
            <w:pPr>
              <w:ind w:leftChars="200" w:left="420"/>
              <w:contextualSpacing/>
              <w:rPr>
                <w:rFonts w:ascii="宋体" w:hAnsi="宋体"/>
                <w:sz w:val="24"/>
                <w:szCs w:val="24"/>
              </w:rPr>
            </w:pPr>
            <w:r w:rsidRPr="00CA3BB7">
              <w:rPr>
                <w:rFonts w:ascii="宋体" w:hAnsi="宋体" w:hint="eastAsia"/>
                <w:sz w:val="24"/>
                <w:szCs w:val="24"/>
              </w:rPr>
              <w:t>其中：设备维修养护业务外包项目</w:t>
            </w:r>
          </w:p>
        </w:tc>
        <w:tc>
          <w:tcPr>
            <w:tcW w:w="992"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4110</w:t>
            </w:r>
          </w:p>
        </w:tc>
        <w:tc>
          <w:tcPr>
            <w:tcW w:w="1559"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4380" w:type="dxa"/>
            <w:vAlign w:val="center"/>
          </w:tcPr>
          <w:p w:rsidR="000928A8" w:rsidRPr="00CA3BB7" w:rsidRDefault="007E4350" w:rsidP="007E4350">
            <w:pPr>
              <w:ind w:leftChars="200" w:left="420" w:firstLineChars="300" w:firstLine="720"/>
              <w:contextualSpacing/>
              <w:rPr>
                <w:rFonts w:ascii="宋体" w:hAnsi="宋体"/>
                <w:sz w:val="24"/>
                <w:szCs w:val="24"/>
              </w:rPr>
            </w:pPr>
            <w:r w:rsidRPr="00CA3BB7">
              <w:rPr>
                <w:rFonts w:ascii="宋体" w:hAnsi="宋体" w:hint="eastAsia"/>
                <w:sz w:val="24"/>
                <w:szCs w:val="24"/>
              </w:rPr>
              <w:t>秩序维护业务外包项目</w:t>
            </w:r>
          </w:p>
        </w:tc>
        <w:tc>
          <w:tcPr>
            <w:tcW w:w="992"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4120</w:t>
            </w:r>
          </w:p>
        </w:tc>
        <w:tc>
          <w:tcPr>
            <w:tcW w:w="1559"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4380" w:type="dxa"/>
            <w:vAlign w:val="center"/>
          </w:tcPr>
          <w:p w:rsidR="000928A8" w:rsidRPr="00CA3BB7" w:rsidRDefault="007E4350" w:rsidP="007E4350">
            <w:pPr>
              <w:ind w:leftChars="200" w:left="420" w:firstLineChars="300" w:firstLine="720"/>
              <w:contextualSpacing/>
              <w:rPr>
                <w:rFonts w:ascii="宋体" w:hAnsi="宋体"/>
                <w:sz w:val="24"/>
                <w:szCs w:val="24"/>
              </w:rPr>
            </w:pPr>
            <w:r w:rsidRPr="00CA3BB7">
              <w:rPr>
                <w:rFonts w:ascii="宋体" w:hAnsi="宋体" w:hint="eastAsia"/>
                <w:sz w:val="24"/>
                <w:szCs w:val="24"/>
              </w:rPr>
              <w:t>保洁业务外包项目</w:t>
            </w:r>
          </w:p>
        </w:tc>
        <w:tc>
          <w:tcPr>
            <w:tcW w:w="992"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4130</w:t>
            </w:r>
          </w:p>
        </w:tc>
        <w:tc>
          <w:tcPr>
            <w:tcW w:w="1559"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67"/>
          <w:jc w:val="center"/>
        </w:trPr>
        <w:tc>
          <w:tcPr>
            <w:tcW w:w="4380" w:type="dxa"/>
            <w:vAlign w:val="center"/>
          </w:tcPr>
          <w:p w:rsidR="000928A8" w:rsidRPr="00CA3BB7" w:rsidRDefault="007E4350" w:rsidP="007E4350">
            <w:pPr>
              <w:ind w:leftChars="200" w:left="420" w:firstLineChars="300" w:firstLine="720"/>
              <w:contextualSpacing/>
              <w:rPr>
                <w:rFonts w:ascii="宋体" w:hAnsi="宋体"/>
                <w:sz w:val="24"/>
                <w:szCs w:val="24"/>
              </w:rPr>
            </w:pPr>
            <w:r w:rsidRPr="00CA3BB7">
              <w:rPr>
                <w:rFonts w:ascii="宋体" w:hAnsi="宋体" w:hint="eastAsia"/>
                <w:sz w:val="24"/>
                <w:szCs w:val="24"/>
              </w:rPr>
              <w:t>绿化业务外包项目</w:t>
            </w:r>
          </w:p>
        </w:tc>
        <w:tc>
          <w:tcPr>
            <w:tcW w:w="992"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4140</w:t>
            </w:r>
          </w:p>
        </w:tc>
        <w:tc>
          <w:tcPr>
            <w:tcW w:w="1559" w:type="dxa"/>
            <w:vAlign w:val="center"/>
          </w:tcPr>
          <w:p w:rsidR="000928A8" w:rsidRPr="00CA3BB7" w:rsidRDefault="000928A8" w:rsidP="007E4350">
            <w:pPr>
              <w:contextualSpacing/>
              <w:jc w:val="center"/>
              <w:rPr>
                <w:rFonts w:ascii="宋体" w:hAnsi="宋体"/>
                <w:sz w:val="24"/>
                <w:szCs w:val="24"/>
              </w:rPr>
            </w:pPr>
          </w:p>
        </w:tc>
        <w:tc>
          <w:tcPr>
            <w:tcW w:w="2173" w:type="dxa"/>
            <w:vAlign w:val="center"/>
          </w:tcPr>
          <w:p w:rsidR="000928A8" w:rsidRPr="00CA3BB7" w:rsidRDefault="000928A8" w:rsidP="007E4350">
            <w:pPr>
              <w:contextualSpacing/>
              <w:jc w:val="center"/>
              <w:rPr>
                <w:rFonts w:ascii="宋体" w:hAnsi="宋体"/>
                <w:sz w:val="24"/>
                <w:szCs w:val="24"/>
              </w:rPr>
            </w:pPr>
          </w:p>
        </w:tc>
      </w:tr>
    </w:tbl>
    <w:p w:rsidR="000928A8" w:rsidRPr="00CA3BB7" w:rsidRDefault="000928A8" w:rsidP="007E4350">
      <w:pPr>
        <w:contextualSpacing/>
      </w:pPr>
    </w:p>
    <w:tbl>
      <w:tblPr>
        <w:tblW w:w="9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940"/>
        <w:gridCol w:w="851"/>
        <w:gridCol w:w="1290"/>
        <w:gridCol w:w="3023"/>
      </w:tblGrid>
      <w:tr w:rsidR="000928A8" w:rsidRPr="00CA3BB7">
        <w:trPr>
          <w:trHeight w:val="603"/>
          <w:jc w:val="center"/>
        </w:trPr>
        <w:tc>
          <w:tcPr>
            <w:tcW w:w="9104" w:type="dxa"/>
            <w:gridSpan w:val="4"/>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续表5  企业经营情况</w:t>
            </w:r>
          </w:p>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注意：只填写广东省范围内的数据</w:t>
            </w:r>
          </w:p>
        </w:tc>
      </w:tr>
      <w:tr w:rsidR="000928A8" w:rsidRPr="00CA3BB7">
        <w:trPr>
          <w:trHeight w:val="595"/>
          <w:jc w:val="center"/>
        </w:trPr>
        <w:tc>
          <w:tcPr>
            <w:tcW w:w="3940"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指标名称</w:t>
            </w:r>
          </w:p>
        </w:tc>
        <w:tc>
          <w:tcPr>
            <w:tcW w:w="851"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代码</w:t>
            </w:r>
          </w:p>
        </w:tc>
        <w:tc>
          <w:tcPr>
            <w:tcW w:w="1290"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计量单位</w:t>
            </w:r>
          </w:p>
        </w:tc>
        <w:tc>
          <w:tcPr>
            <w:tcW w:w="3023"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金额</w:t>
            </w:r>
          </w:p>
        </w:tc>
      </w:tr>
      <w:tr w:rsidR="000928A8" w:rsidRPr="00CA3BB7">
        <w:trPr>
          <w:trHeight w:val="595"/>
          <w:jc w:val="center"/>
        </w:trPr>
        <w:tc>
          <w:tcPr>
            <w:tcW w:w="3940"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一、总资产</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5100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200" w:left="420"/>
              <w:contextualSpacing/>
              <w:rPr>
                <w:rFonts w:ascii="宋体" w:hAnsi="宋体"/>
                <w:sz w:val="24"/>
                <w:szCs w:val="24"/>
              </w:rPr>
            </w:pPr>
            <w:r w:rsidRPr="00CA3BB7">
              <w:rPr>
                <w:rFonts w:ascii="宋体" w:hAnsi="宋体" w:hint="eastAsia"/>
                <w:sz w:val="24"/>
                <w:szCs w:val="24"/>
              </w:rPr>
              <w:t>其中：净资产</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5110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二、年经营总收入</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5200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（一）物业服务费收入</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5210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200" w:left="420"/>
              <w:contextualSpacing/>
              <w:rPr>
                <w:rFonts w:ascii="宋体" w:hAnsi="宋体"/>
                <w:sz w:val="24"/>
                <w:szCs w:val="24"/>
              </w:rPr>
            </w:pPr>
            <w:r w:rsidRPr="00CA3BB7">
              <w:rPr>
                <w:rFonts w:ascii="宋体" w:hAnsi="宋体" w:hint="eastAsia"/>
                <w:sz w:val="24"/>
                <w:szCs w:val="24"/>
              </w:rPr>
              <w:t>1、住宅物业项目</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5211</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200" w:left="420"/>
              <w:contextualSpacing/>
              <w:rPr>
                <w:sz w:val="24"/>
                <w:szCs w:val="24"/>
              </w:rPr>
            </w:pPr>
            <w:r w:rsidRPr="00CA3BB7">
              <w:rPr>
                <w:rFonts w:hint="eastAsia"/>
                <w:sz w:val="24"/>
                <w:szCs w:val="24"/>
              </w:rPr>
              <w:t>2</w:t>
            </w:r>
            <w:r w:rsidRPr="00CA3BB7">
              <w:rPr>
                <w:rFonts w:hint="eastAsia"/>
                <w:sz w:val="24"/>
                <w:szCs w:val="24"/>
              </w:rPr>
              <w:t>、非住宅物业项目</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5212</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400" w:left="840"/>
              <w:contextualSpacing/>
              <w:rPr>
                <w:sz w:val="24"/>
                <w:szCs w:val="24"/>
              </w:rPr>
            </w:pPr>
            <w:r w:rsidRPr="00CA3BB7">
              <w:rPr>
                <w:rFonts w:hint="eastAsia"/>
                <w:sz w:val="24"/>
                <w:szCs w:val="24"/>
              </w:rPr>
              <w:t>其中：办公物业项目</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5213</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400" w:left="840" w:firstLineChars="300" w:firstLine="720"/>
              <w:contextualSpacing/>
              <w:rPr>
                <w:sz w:val="24"/>
                <w:szCs w:val="24"/>
              </w:rPr>
            </w:pPr>
            <w:r w:rsidRPr="00CA3BB7">
              <w:rPr>
                <w:rFonts w:hint="eastAsia"/>
                <w:sz w:val="24"/>
                <w:szCs w:val="24"/>
              </w:rPr>
              <w:lastRenderedPageBreak/>
              <w:t>工业园区物业项目</w:t>
            </w:r>
            <w:r w:rsidRPr="00CA3BB7">
              <w:rPr>
                <w:rFonts w:hint="eastAsia"/>
                <w:sz w:val="24"/>
                <w:szCs w:val="24"/>
              </w:rPr>
              <w:t xml:space="preserve"> </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5214</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400" w:left="840" w:firstLineChars="300" w:firstLine="720"/>
              <w:contextualSpacing/>
              <w:rPr>
                <w:sz w:val="24"/>
                <w:szCs w:val="24"/>
              </w:rPr>
            </w:pPr>
            <w:r w:rsidRPr="00CA3BB7">
              <w:rPr>
                <w:rFonts w:hint="eastAsia"/>
                <w:sz w:val="24"/>
                <w:szCs w:val="24"/>
              </w:rPr>
              <w:t>学校物业</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5215</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400" w:left="840" w:firstLineChars="300" w:firstLine="720"/>
              <w:contextualSpacing/>
              <w:rPr>
                <w:sz w:val="24"/>
                <w:szCs w:val="24"/>
              </w:rPr>
            </w:pPr>
            <w:r w:rsidRPr="00CA3BB7">
              <w:rPr>
                <w:rFonts w:hint="eastAsia"/>
                <w:sz w:val="24"/>
                <w:szCs w:val="24"/>
              </w:rPr>
              <w:t>医院物业</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5216</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400" w:left="840" w:firstLineChars="300" w:firstLine="720"/>
              <w:contextualSpacing/>
              <w:rPr>
                <w:sz w:val="24"/>
                <w:szCs w:val="24"/>
              </w:rPr>
            </w:pPr>
            <w:r w:rsidRPr="00CA3BB7">
              <w:rPr>
                <w:rFonts w:hint="eastAsia"/>
                <w:sz w:val="24"/>
                <w:szCs w:val="24"/>
              </w:rPr>
              <w:t>商业物业</w:t>
            </w:r>
            <w:r w:rsidRPr="00CA3BB7">
              <w:rPr>
                <w:rFonts w:hint="eastAsia"/>
                <w:sz w:val="24"/>
                <w:szCs w:val="24"/>
              </w:rPr>
              <w:t xml:space="preserve"> </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5217</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400" w:left="840" w:firstLineChars="300" w:firstLine="720"/>
              <w:contextualSpacing/>
              <w:rPr>
                <w:sz w:val="24"/>
                <w:szCs w:val="24"/>
              </w:rPr>
            </w:pPr>
            <w:r w:rsidRPr="00CA3BB7">
              <w:rPr>
                <w:rFonts w:hint="eastAsia"/>
                <w:sz w:val="24"/>
                <w:szCs w:val="24"/>
              </w:rPr>
              <w:t>场馆物业</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5218</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400" w:left="840" w:firstLineChars="300" w:firstLine="720"/>
              <w:contextualSpacing/>
              <w:rPr>
                <w:sz w:val="24"/>
                <w:szCs w:val="24"/>
              </w:rPr>
            </w:pPr>
            <w:r w:rsidRPr="00CA3BB7">
              <w:rPr>
                <w:rFonts w:hint="eastAsia"/>
                <w:sz w:val="24"/>
                <w:szCs w:val="24"/>
              </w:rPr>
              <w:t>其它类型项目</w:t>
            </w:r>
            <w:r w:rsidRPr="00CA3BB7">
              <w:rPr>
                <w:rFonts w:hint="eastAsia"/>
                <w:sz w:val="24"/>
                <w:szCs w:val="24"/>
              </w:rPr>
              <w:t xml:space="preserve">    </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5219</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（二）多种经营收入</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5220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widowControl/>
              <w:contextualSpacing/>
              <w:rPr>
                <w:kern w:val="0"/>
                <w:sz w:val="24"/>
                <w:szCs w:val="24"/>
              </w:rPr>
            </w:pPr>
            <w:r w:rsidRPr="00CA3BB7">
              <w:rPr>
                <w:rFonts w:hint="eastAsia"/>
                <w:sz w:val="24"/>
                <w:szCs w:val="24"/>
              </w:rPr>
              <w:t>（三）顾问咨询收入</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5230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contextualSpacing/>
              <w:rPr>
                <w:sz w:val="24"/>
                <w:szCs w:val="24"/>
              </w:rPr>
            </w:pPr>
            <w:r w:rsidRPr="00CA3BB7">
              <w:rPr>
                <w:rFonts w:hint="eastAsia"/>
                <w:sz w:val="24"/>
                <w:szCs w:val="24"/>
              </w:rPr>
              <w:t>（四）其它业务收入</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5240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三、营业成本</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5300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widowControl/>
              <w:ind w:firstLineChars="200" w:firstLine="480"/>
              <w:contextualSpacing/>
              <w:rPr>
                <w:kern w:val="0"/>
                <w:sz w:val="24"/>
                <w:szCs w:val="24"/>
              </w:rPr>
            </w:pPr>
            <w:r w:rsidRPr="00CA3BB7">
              <w:rPr>
                <w:rFonts w:hint="eastAsia"/>
                <w:sz w:val="24"/>
                <w:szCs w:val="24"/>
              </w:rPr>
              <w:t>其中：人员费用</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5310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600" w:left="1260"/>
              <w:contextualSpacing/>
              <w:rPr>
                <w:sz w:val="24"/>
                <w:szCs w:val="24"/>
              </w:rPr>
            </w:pPr>
            <w:r w:rsidRPr="00CA3BB7">
              <w:rPr>
                <w:rFonts w:hint="eastAsia"/>
                <w:sz w:val="24"/>
                <w:szCs w:val="24"/>
              </w:rPr>
              <w:t>物业共用部位共用设施设备日常运行和维护费用</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5320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600" w:left="1260"/>
              <w:contextualSpacing/>
              <w:rPr>
                <w:sz w:val="24"/>
                <w:szCs w:val="24"/>
              </w:rPr>
            </w:pPr>
            <w:r w:rsidRPr="00CA3BB7">
              <w:rPr>
                <w:rFonts w:hint="eastAsia"/>
                <w:sz w:val="24"/>
                <w:szCs w:val="24"/>
              </w:rPr>
              <w:t>绿化养护费</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5330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600" w:left="1260"/>
              <w:contextualSpacing/>
              <w:rPr>
                <w:sz w:val="24"/>
                <w:szCs w:val="24"/>
              </w:rPr>
            </w:pPr>
            <w:r w:rsidRPr="00CA3BB7">
              <w:rPr>
                <w:rFonts w:hint="eastAsia"/>
                <w:sz w:val="24"/>
                <w:szCs w:val="24"/>
              </w:rPr>
              <w:t>清洁卫生费</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5340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600" w:left="1260"/>
              <w:contextualSpacing/>
              <w:rPr>
                <w:sz w:val="24"/>
                <w:szCs w:val="24"/>
              </w:rPr>
            </w:pPr>
            <w:r w:rsidRPr="00CA3BB7">
              <w:rPr>
                <w:rFonts w:hint="eastAsia"/>
                <w:sz w:val="24"/>
                <w:szCs w:val="24"/>
              </w:rPr>
              <w:t>秩序维护费</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5350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600" w:left="1260"/>
              <w:contextualSpacing/>
              <w:rPr>
                <w:sz w:val="24"/>
                <w:szCs w:val="24"/>
              </w:rPr>
            </w:pPr>
            <w:r w:rsidRPr="00CA3BB7">
              <w:rPr>
                <w:rFonts w:hint="eastAsia"/>
                <w:sz w:val="24"/>
                <w:szCs w:val="24"/>
              </w:rPr>
              <w:t>物业共用部位共用设施设备及公众责任保险费用</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5360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600" w:left="1260"/>
              <w:contextualSpacing/>
              <w:rPr>
                <w:sz w:val="24"/>
                <w:szCs w:val="24"/>
              </w:rPr>
            </w:pPr>
            <w:r w:rsidRPr="00CA3BB7">
              <w:rPr>
                <w:rFonts w:hint="eastAsia"/>
                <w:sz w:val="24"/>
                <w:szCs w:val="24"/>
              </w:rPr>
              <w:t>办公费用</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5370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600" w:left="1260"/>
              <w:contextualSpacing/>
              <w:rPr>
                <w:sz w:val="24"/>
                <w:szCs w:val="24"/>
              </w:rPr>
            </w:pPr>
            <w:r w:rsidRPr="00CA3BB7">
              <w:rPr>
                <w:rFonts w:hint="eastAsia"/>
                <w:sz w:val="24"/>
                <w:szCs w:val="24"/>
              </w:rPr>
              <w:t>其它费用</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5380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四、利润总额</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5400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t>五、年净利润</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5500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200" w:left="420"/>
              <w:contextualSpacing/>
              <w:rPr>
                <w:rFonts w:ascii="宋体" w:hAnsi="宋体"/>
                <w:sz w:val="24"/>
                <w:szCs w:val="24"/>
              </w:rPr>
            </w:pPr>
            <w:r w:rsidRPr="00CA3BB7">
              <w:rPr>
                <w:rFonts w:ascii="宋体" w:hAnsi="宋体" w:hint="eastAsia"/>
                <w:sz w:val="24"/>
                <w:szCs w:val="24"/>
              </w:rPr>
              <w:t>其中：多种经营净利润</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5510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contextualSpacing/>
              <w:rPr>
                <w:rFonts w:ascii="宋体" w:hAnsi="宋体"/>
                <w:sz w:val="24"/>
                <w:szCs w:val="24"/>
              </w:rPr>
            </w:pPr>
            <w:r w:rsidRPr="00CA3BB7">
              <w:rPr>
                <w:rFonts w:ascii="宋体" w:hAnsi="宋体" w:hint="eastAsia"/>
                <w:sz w:val="24"/>
                <w:szCs w:val="24"/>
              </w:rPr>
              <w:lastRenderedPageBreak/>
              <w:t>六、年度纳税总额</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5600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leftChars="200" w:left="420"/>
              <w:contextualSpacing/>
              <w:rPr>
                <w:rFonts w:ascii="宋体" w:hAnsi="宋体"/>
                <w:sz w:val="24"/>
                <w:szCs w:val="24"/>
              </w:rPr>
            </w:pPr>
            <w:r w:rsidRPr="00CA3BB7">
              <w:rPr>
                <w:rFonts w:ascii="宋体" w:hAnsi="宋体" w:hint="eastAsia"/>
                <w:sz w:val="24"/>
                <w:szCs w:val="24"/>
              </w:rPr>
              <w:t>其中：企业所得税</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5610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r w:rsidR="000928A8" w:rsidRPr="00CA3BB7">
        <w:trPr>
          <w:trHeight w:val="595"/>
          <w:jc w:val="center"/>
        </w:trPr>
        <w:tc>
          <w:tcPr>
            <w:tcW w:w="3940" w:type="dxa"/>
            <w:vAlign w:val="center"/>
          </w:tcPr>
          <w:p w:rsidR="000928A8" w:rsidRPr="00CA3BB7" w:rsidRDefault="007E4350" w:rsidP="007E4350">
            <w:pPr>
              <w:ind w:firstLineChars="500" w:firstLine="1200"/>
              <w:contextualSpacing/>
              <w:rPr>
                <w:rFonts w:ascii="宋体" w:hAnsi="宋体"/>
                <w:sz w:val="24"/>
                <w:szCs w:val="24"/>
              </w:rPr>
            </w:pPr>
            <w:r w:rsidRPr="00CA3BB7">
              <w:rPr>
                <w:rFonts w:ascii="宋体" w:hAnsi="宋体" w:hint="eastAsia"/>
                <w:sz w:val="24"/>
                <w:szCs w:val="24"/>
              </w:rPr>
              <w:t>营业税</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5620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万元</w:t>
            </w:r>
          </w:p>
        </w:tc>
        <w:tc>
          <w:tcPr>
            <w:tcW w:w="3023" w:type="dxa"/>
            <w:vAlign w:val="center"/>
          </w:tcPr>
          <w:p w:rsidR="000928A8" w:rsidRPr="00CA3BB7" w:rsidRDefault="000928A8" w:rsidP="007E4350">
            <w:pPr>
              <w:contextualSpacing/>
              <w:jc w:val="center"/>
              <w:rPr>
                <w:rFonts w:ascii="宋体" w:hAnsi="宋体"/>
                <w:sz w:val="24"/>
                <w:szCs w:val="24"/>
              </w:rPr>
            </w:pPr>
          </w:p>
        </w:tc>
      </w:tr>
    </w:tbl>
    <w:p w:rsidR="000928A8" w:rsidRPr="00CA3BB7" w:rsidRDefault="000928A8" w:rsidP="007E4350">
      <w:pPr>
        <w:contextualSpacing/>
      </w:pPr>
    </w:p>
    <w:tbl>
      <w:tblPr>
        <w:tblW w:w="9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940"/>
        <w:gridCol w:w="851"/>
        <w:gridCol w:w="1290"/>
        <w:gridCol w:w="3023"/>
      </w:tblGrid>
      <w:tr w:rsidR="000928A8" w:rsidRPr="00CA3BB7">
        <w:trPr>
          <w:trHeight w:val="595"/>
          <w:jc w:val="center"/>
        </w:trPr>
        <w:tc>
          <w:tcPr>
            <w:tcW w:w="9104" w:type="dxa"/>
            <w:gridSpan w:val="4"/>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续表6党建</w:t>
            </w:r>
          </w:p>
          <w:p w:rsidR="000928A8" w:rsidRPr="00CA3BB7" w:rsidRDefault="007E4350" w:rsidP="007E4350">
            <w:pPr>
              <w:contextualSpacing/>
              <w:jc w:val="center"/>
              <w:rPr>
                <w:rFonts w:ascii="宋体" w:hAnsi="宋体"/>
                <w:sz w:val="24"/>
                <w:szCs w:val="24"/>
              </w:rPr>
            </w:pPr>
            <w:r w:rsidRPr="00CA3BB7">
              <w:rPr>
                <w:rFonts w:ascii="宋体" w:hAnsi="宋体" w:hint="eastAsia"/>
                <w:b/>
                <w:bCs/>
                <w:sz w:val="24"/>
                <w:szCs w:val="24"/>
              </w:rPr>
              <w:t>注意：只填写广东省范围内的数据</w:t>
            </w:r>
          </w:p>
        </w:tc>
      </w:tr>
      <w:tr w:rsidR="000928A8" w:rsidRPr="00CA3BB7">
        <w:trPr>
          <w:trHeight w:val="595"/>
          <w:jc w:val="center"/>
        </w:trPr>
        <w:tc>
          <w:tcPr>
            <w:tcW w:w="3940"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指标名称</w:t>
            </w:r>
          </w:p>
        </w:tc>
        <w:tc>
          <w:tcPr>
            <w:tcW w:w="851"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代码</w:t>
            </w:r>
          </w:p>
        </w:tc>
        <w:tc>
          <w:tcPr>
            <w:tcW w:w="1290"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计量单位</w:t>
            </w:r>
          </w:p>
        </w:tc>
        <w:tc>
          <w:tcPr>
            <w:tcW w:w="3023"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明细</w:t>
            </w:r>
          </w:p>
        </w:tc>
      </w:tr>
      <w:tr w:rsidR="000928A8" w:rsidRPr="00CA3BB7">
        <w:trPr>
          <w:trHeight w:val="595"/>
          <w:jc w:val="center"/>
        </w:trPr>
        <w:tc>
          <w:tcPr>
            <w:tcW w:w="3940" w:type="dxa"/>
            <w:vAlign w:val="center"/>
          </w:tcPr>
          <w:p w:rsidR="000928A8" w:rsidRPr="00CA3BB7" w:rsidRDefault="007E4350" w:rsidP="007E4350">
            <w:pPr>
              <w:contextualSpacing/>
              <w:jc w:val="left"/>
              <w:rPr>
                <w:rFonts w:ascii="宋体" w:hAnsi="宋体"/>
                <w:sz w:val="24"/>
                <w:szCs w:val="24"/>
              </w:rPr>
            </w:pPr>
            <w:r w:rsidRPr="00CA3BB7">
              <w:rPr>
                <w:rFonts w:ascii="宋体" w:hAnsi="宋体" w:hint="eastAsia"/>
                <w:sz w:val="24"/>
                <w:szCs w:val="24"/>
              </w:rPr>
              <w:t>一、党组织建立和党建工作双覆盖</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6100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w:t>
            </w:r>
          </w:p>
        </w:tc>
        <w:tc>
          <w:tcPr>
            <w:tcW w:w="3023"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□是 □否</w:t>
            </w:r>
          </w:p>
        </w:tc>
      </w:tr>
      <w:tr w:rsidR="000928A8" w:rsidRPr="00CA3BB7">
        <w:trPr>
          <w:trHeight w:val="595"/>
          <w:jc w:val="center"/>
        </w:trPr>
        <w:tc>
          <w:tcPr>
            <w:tcW w:w="3940" w:type="dxa"/>
            <w:vAlign w:val="center"/>
          </w:tcPr>
          <w:p w:rsidR="000928A8" w:rsidRPr="00CA3BB7" w:rsidRDefault="007E4350" w:rsidP="007E4350">
            <w:pPr>
              <w:contextualSpacing/>
              <w:jc w:val="left"/>
              <w:rPr>
                <w:rFonts w:ascii="宋体" w:hAnsi="宋体"/>
                <w:sz w:val="24"/>
                <w:szCs w:val="24"/>
              </w:rPr>
            </w:pPr>
            <w:r w:rsidRPr="00CA3BB7">
              <w:rPr>
                <w:rFonts w:ascii="宋体" w:hAnsi="宋体" w:hint="eastAsia"/>
                <w:sz w:val="24"/>
                <w:szCs w:val="24"/>
              </w:rPr>
              <w:t>二、党组织获得表彰</w:t>
            </w:r>
          </w:p>
        </w:tc>
        <w:tc>
          <w:tcPr>
            <w:tcW w:w="851"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6200</w:t>
            </w:r>
          </w:p>
        </w:tc>
        <w:tc>
          <w:tcPr>
            <w:tcW w:w="1290" w:type="dxa"/>
            <w:vAlign w:val="center"/>
          </w:tcPr>
          <w:p w:rsidR="000928A8" w:rsidRPr="00CA3BB7" w:rsidRDefault="007E4350" w:rsidP="007E4350">
            <w:pPr>
              <w:contextualSpacing/>
              <w:jc w:val="center"/>
              <w:rPr>
                <w:rFonts w:ascii="宋体" w:hAnsi="宋体"/>
                <w:b/>
                <w:bCs/>
                <w:sz w:val="24"/>
                <w:szCs w:val="24"/>
              </w:rPr>
            </w:pPr>
            <w:r w:rsidRPr="00CA3BB7">
              <w:rPr>
                <w:rFonts w:ascii="宋体" w:hAnsi="宋体" w:hint="eastAsia"/>
                <w:b/>
                <w:bCs/>
                <w:sz w:val="24"/>
                <w:szCs w:val="24"/>
              </w:rPr>
              <w:t>计量单位</w:t>
            </w:r>
          </w:p>
        </w:tc>
        <w:tc>
          <w:tcPr>
            <w:tcW w:w="3023"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b/>
                <w:bCs/>
                <w:sz w:val="24"/>
                <w:szCs w:val="24"/>
              </w:rPr>
              <w:t>明细</w:t>
            </w:r>
          </w:p>
        </w:tc>
      </w:tr>
      <w:tr w:rsidR="000928A8" w:rsidRPr="00CA3BB7">
        <w:trPr>
          <w:trHeight w:val="595"/>
          <w:jc w:val="center"/>
        </w:trPr>
        <w:tc>
          <w:tcPr>
            <w:tcW w:w="3940" w:type="dxa"/>
            <w:vAlign w:val="center"/>
          </w:tcPr>
          <w:p w:rsidR="000928A8" w:rsidRPr="00CA3BB7" w:rsidRDefault="007E4350" w:rsidP="007E4350">
            <w:pPr>
              <w:ind w:leftChars="200" w:left="420"/>
              <w:contextualSpacing/>
              <w:rPr>
                <w:rFonts w:ascii="宋体" w:hAnsi="宋体"/>
                <w:sz w:val="24"/>
                <w:szCs w:val="24"/>
              </w:rPr>
            </w:pPr>
            <w:r w:rsidRPr="00CA3BB7">
              <w:rPr>
                <w:rFonts w:ascii="宋体" w:hAnsi="宋体" w:hint="eastAsia"/>
                <w:sz w:val="24"/>
                <w:szCs w:val="24"/>
              </w:rPr>
              <w:t>其中：国家级表彰</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6210</w:t>
            </w:r>
          </w:p>
        </w:tc>
        <w:tc>
          <w:tcPr>
            <w:tcW w:w="1290"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w:t>
            </w:r>
          </w:p>
        </w:tc>
        <w:tc>
          <w:tcPr>
            <w:tcW w:w="3023"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□是 □否</w:t>
            </w:r>
          </w:p>
        </w:tc>
      </w:tr>
      <w:tr w:rsidR="000928A8" w:rsidRPr="00CA3BB7">
        <w:trPr>
          <w:trHeight w:val="595"/>
          <w:jc w:val="center"/>
        </w:trPr>
        <w:tc>
          <w:tcPr>
            <w:tcW w:w="3940" w:type="dxa"/>
            <w:vAlign w:val="center"/>
          </w:tcPr>
          <w:p w:rsidR="000928A8" w:rsidRPr="00CA3BB7" w:rsidRDefault="007E4350" w:rsidP="007E4350">
            <w:pPr>
              <w:ind w:leftChars="600" w:left="1260"/>
              <w:contextualSpacing/>
              <w:rPr>
                <w:rFonts w:ascii="宋体" w:hAnsi="宋体"/>
                <w:sz w:val="24"/>
                <w:szCs w:val="24"/>
              </w:rPr>
            </w:pPr>
            <w:r w:rsidRPr="00CA3BB7">
              <w:rPr>
                <w:rFonts w:hint="eastAsia"/>
                <w:sz w:val="24"/>
                <w:szCs w:val="24"/>
              </w:rPr>
              <w:t>省级部门（含副省级城市）表彰</w:t>
            </w:r>
          </w:p>
        </w:tc>
        <w:tc>
          <w:tcPr>
            <w:tcW w:w="851"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6220</w:t>
            </w:r>
          </w:p>
        </w:tc>
        <w:tc>
          <w:tcPr>
            <w:tcW w:w="1290" w:type="dxa"/>
            <w:vAlign w:val="center"/>
          </w:tcPr>
          <w:p w:rsidR="000928A8" w:rsidRPr="00CA3BB7" w:rsidRDefault="000928A8" w:rsidP="007E4350">
            <w:pPr>
              <w:contextualSpacing/>
              <w:jc w:val="center"/>
              <w:rPr>
                <w:rFonts w:ascii="宋体" w:hAnsi="宋体"/>
                <w:sz w:val="24"/>
                <w:szCs w:val="24"/>
              </w:rPr>
            </w:pPr>
          </w:p>
        </w:tc>
        <w:tc>
          <w:tcPr>
            <w:tcW w:w="3023" w:type="dxa"/>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□是 □否</w:t>
            </w:r>
          </w:p>
        </w:tc>
      </w:tr>
    </w:tbl>
    <w:p w:rsidR="000928A8" w:rsidRPr="00CA3BB7" w:rsidRDefault="000928A8" w:rsidP="007E4350">
      <w:pPr>
        <w:contextualSpacing/>
      </w:pPr>
    </w:p>
    <w:tbl>
      <w:tblPr>
        <w:tblW w:w="9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96"/>
        <w:gridCol w:w="3056"/>
        <w:gridCol w:w="4552"/>
      </w:tblGrid>
      <w:tr w:rsidR="000928A8" w:rsidRPr="00CA3BB7">
        <w:trPr>
          <w:trHeight w:val="695"/>
          <w:jc w:val="center"/>
        </w:trPr>
        <w:tc>
          <w:tcPr>
            <w:tcW w:w="9104" w:type="dxa"/>
            <w:gridSpan w:val="3"/>
            <w:vAlign w:val="center"/>
          </w:tcPr>
          <w:p w:rsidR="000928A8" w:rsidRPr="00CA3BB7" w:rsidRDefault="007E4350" w:rsidP="007E4350">
            <w:pPr>
              <w:contextualSpacing/>
              <w:jc w:val="center"/>
              <w:rPr>
                <w:rFonts w:ascii="宋体" w:hAnsi="宋体"/>
                <w:sz w:val="24"/>
                <w:szCs w:val="24"/>
              </w:rPr>
            </w:pPr>
            <w:r w:rsidRPr="00CA3BB7">
              <w:rPr>
                <w:rFonts w:ascii="宋体" w:hAnsi="宋体" w:hint="eastAsia"/>
                <w:b/>
                <w:bCs/>
                <w:sz w:val="24"/>
                <w:szCs w:val="24"/>
              </w:rPr>
              <w:t>续表7 企业简介</w:t>
            </w:r>
          </w:p>
        </w:tc>
      </w:tr>
      <w:tr w:rsidR="000928A8" w:rsidRPr="00CA3BB7">
        <w:trPr>
          <w:trHeight w:val="4513"/>
          <w:jc w:val="center"/>
        </w:trPr>
        <w:tc>
          <w:tcPr>
            <w:tcW w:w="1496" w:type="dxa"/>
            <w:vAlign w:val="center"/>
          </w:tcPr>
          <w:p w:rsidR="000928A8" w:rsidRPr="00CA3BB7" w:rsidRDefault="007E4350" w:rsidP="007E4350">
            <w:pPr>
              <w:spacing w:line="360" w:lineRule="auto"/>
              <w:contextualSpacing/>
              <w:jc w:val="center"/>
              <w:rPr>
                <w:rFonts w:ascii="宋体" w:hAnsi="宋体"/>
                <w:sz w:val="24"/>
                <w:szCs w:val="24"/>
              </w:rPr>
            </w:pPr>
            <w:r w:rsidRPr="00CA3BB7">
              <w:rPr>
                <w:rFonts w:ascii="宋体" w:hAnsi="宋体" w:hint="eastAsia"/>
                <w:sz w:val="24"/>
                <w:szCs w:val="24"/>
              </w:rPr>
              <w:t>企业</w:t>
            </w:r>
          </w:p>
          <w:p w:rsidR="000928A8" w:rsidRPr="00CA3BB7" w:rsidRDefault="007E4350" w:rsidP="007E4350">
            <w:pPr>
              <w:spacing w:line="360" w:lineRule="auto"/>
              <w:contextualSpacing/>
              <w:jc w:val="center"/>
              <w:rPr>
                <w:rFonts w:ascii="宋体" w:hAnsi="宋体"/>
                <w:sz w:val="24"/>
                <w:szCs w:val="24"/>
              </w:rPr>
            </w:pPr>
            <w:r w:rsidRPr="00CA3BB7">
              <w:rPr>
                <w:rFonts w:ascii="宋体" w:hAnsi="宋体" w:hint="eastAsia"/>
                <w:sz w:val="24"/>
                <w:szCs w:val="24"/>
              </w:rPr>
              <w:t>情况</w:t>
            </w:r>
          </w:p>
          <w:p w:rsidR="000928A8" w:rsidRPr="00CA3BB7" w:rsidRDefault="007E4350" w:rsidP="007E4350">
            <w:pPr>
              <w:spacing w:line="360" w:lineRule="auto"/>
              <w:contextualSpacing/>
              <w:jc w:val="center"/>
              <w:rPr>
                <w:rFonts w:ascii="宋体" w:hAnsi="宋体"/>
                <w:sz w:val="24"/>
                <w:szCs w:val="24"/>
              </w:rPr>
            </w:pPr>
            <w:r w:rsidRPr="00CA3BB7">
              <w:rPr>
                <w:rFonts w:ascii="宋体" w:hAnsi="宋体" w:hint="eastAsia"/>
                <w:sz w:val="24"/>
                <w:szCs w:val="24"/>
              </w:rPr>
              <w:t>介绍</w:t>
            </w:r>
          </w:p>
        </w:tc>
        <w:tc>
          <w:tcPr>
            <w:tcW w:w="7608" w:type="dxa"/>
            <w:gridSpan w:val="2"/>
          </w:tcPr>
          <w:p w:rsidR="000928A8" w:rsidRPr="00CA3BB7" w:rsidRDefault="007E4350" w:rsidP="007E4350">
            <w:pPr>
              <w:spacing w:line="360" w:lineRule="auto"/>
              <w:contextualSpacing/>
              <w:rPr>
                <w:rFonts w:ascii="宋体" w:hAnsi="宋体"/>
                <w:sz w:val="24"/>
                <w:szCs w:val="24"/>
              </w:rPr>
            </w:pPr>
            <w:r w:rsidRPr="00CA3BB7">
              <w:rPr>
                <w:rFonts w:ascii="宋体" w:hAnsi="宋体" w:hint="eastAsia"/>
                <w:sz w:val="24"/>
                <w:szCs w:val="24"/>
              </w:rPr>
              <w:t>包括基本情况简介，企业经营管理理念、服务特色和商业模式，企业发展目标和发展战略等，可另附表。</w:t>
            </w: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p w:rsidR="000928A8" w:rsidRPr="00CA3BB7" w:rsidRDefault="000928A8" w:rsidP="007E4350">
            <w:pPr>
              <w:contextualSpacing/>
              <w:rPr>
                <w:rFonts w:ascii="宋体" w:hAnsi="宋体"/>
                <w:sz w:val="24"/>
                <w:szCs w:val="24"/>
              </w:rPr>
            </w:pPr>
          </w:p>
        </w:tc>
      </w:tr>
      <w:tr w:rsidR="000928A8" w:rsidRPr="00CA3BB7">
        <w:trPr>
          <w:trHeight w:val="3359"/>
          <w:jc w:val="center"/>
        </w:trPr>
        <w:tc>
          <w:tcPr>
            <w:tcW w:w="4552" w:type="dxa"/>
            <w:gridSpan w:val="2"/>
            <w:vAlign w:val="center"/>
          </w:tcPr>
          <w:p w:rsidR="000928A8" w:rsidRPr="00CA3BB7" w:rsidRDefault="007E4350" w:rsidP="007E4350">
            <w:pPr>
              <w:spacing w:line="360" w:lineRule="auto"/>
              <w:contextualSpacing/>
              <w:rPr>
                <w:rFonts w:ascii="宋体" w:hAnsi="宋体"/>
                <w:sz w:val="24"/>
                <w:szCs w:val="24"/>
              </w:rPr>
            </w:pPr>
            <w:r w:rsidRPr="00CA3BB7">
              <w:rPr>
                <w:rFonts w:ascii="宋体" w:hAnsi="宋体" w:hint="eastAsia"/>
                <w:sz w:val="24"/>
                <w:szCs w:val="24"/>
              </w:rPr>
              <w:lastRenderedPageBreak/>
              <w:t>所在地方协会意见：</w:t>
            </w:r>
          </w:p>
          <w:p w:rsidR="000928A8" w:rsidRPr="00CA3BB7" w:rsidRDefault="000928A8" w:rsidP="007E4350">
            <w:pPr>
              <w:spacing w:line="360" w:lineRule="auto"/>
              <w:contextualSpacing/>
              <w:jc w:val="center"/>
              <w:rPr>
                <w:rFonts w:ascii="宋体" w:hAnsi="宋体"/>
                <w:sz w:val="24"/>
                <w:szCs w:val="24"/>
              </w:rPr>
            </w:pPr>
          </w:p>
          <w:p w:rsidR="000928A8" w:rsidRPr="00CA3BB7" w:rsidRDefault="000928A8" w:rsidP="007E4350">
            <w:pPr>
              <w:spacing w:line="360" w:lineRule="auto"/>
              <w:contextualSpacing/>
              <w:jc w:val="center"/>
              <w:rPr>
                <w:rFonts w:ascii="宋体" w:hAnsi="宋体"/>
                <w:sz w:val="24"/>
                <w:szCs w:val="24"/>
              </w:rPr>
            </w:pPr>
          </w:p>
          <w:p w:rsidR="000928A8" w:rsidRPr="00CA3BB7" w:rsidRDefault="000928A8" w:rsidP="007E4350">
            <w:pPr>
              <w:spacing w:line="360" w:lineRule="auto"/>
              <w:contextualSpacing/>
              <w:jc w:val="center"/>
              <w:rPr>
                <w:rFonts w:ascii="宋体" w:hAnsi="宋体"/>
                <w:sz w:val="24"/>
                <w:szCs w:val="24"/>
              </w:rPr>
            </w:pPr>
          </w:p>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 xml:space="preserve">           签  章：</w:t>
            </w:r>
          </w:p>
          <w:p w:rsidR="000928A8" w:rsidRPr="00CA3BB7" w:rsidRDefault="000928A8" w:rsidP="007E4350">
            <w:pPr>
              <w:contextualSpacing/>
              <w:rPr>
                <w:rFonts w:ascii="宋体" w:hAnsi="宋体"/>
                <w:sz w:val="24"/>
                <w:szCs w:val="24"/>
              </w:rPr>
            </w:pPr>
          </w:p>
          <w:p w:rsidR="000928A8" w:rsidRPr="00CA3BB7" w:rsidRDefault="007E4350" w:rsidP="007E4350">
            <w:pPr>
              <w:contextualSpacing/>
              <w:jc w:val="right"/>
              <w:rPr>
                <w:rFonts w:ascii="宋体" w:hAnsi="宋体"/>
                <w:sz w:val="24"/>
                <w:szCs w:val="24"/>
              </w:rPr>
            </w:pPr>
            <w:r w:rsidRPr="00CA3BB7">
              <w:rPr>
                <w:rFonts w:ascii="宋体" w:hAnsi="宋体" w:hint="eastAsia"/>
                <w:sz w:val="24"/>
                <w:szCs w:val="24"/>
              </w:rPr>
              <w:t>年    月    日</w:t>
            </w:r>
          </w:p>
        </w:tc>
        <w:tc>
          <w:tcPr>
            <w:tcW w:w="4552" w:type="dxa"/>
            <w:vAlign w:val="center"/>
          </w:tcPr>
          <w:p w:rsidR="000928A8" w:rsidRPr="00CA3BB7" w:rsidRDefault="007E4350" w:rsidP="007E4350">
            <w:pPr>
              <w:spacing w:line="360" w:lineRule="auto"/>
              <w:contextualSpacing/>
              <w:rPr>
                <w:rFonts w:ascii="宋体" w:hAnsi="宋体"/>
                <w:sz w:val="24"/>
                <w:szCs w:val="24"/>
              </w:rPr>
            </w:pPr>
            <w:r w:rsidRPr="00CA3BB7">
              <w:rPr>
                <w:rFonts w:ascii="宋体" w:hAnsi="宋体" w:hint="eastAsia"/>
                <w:sz w:val="24"/>
                <w:szCs w:val="24"/>
              </w:rPr>
              <w:t>广东省物业管理行业协会意见：</w:t>
            </w:r>
          </w:p>
          <w:p w:rsidR="000928A8" w:rsidRPr="00CA3BB7" w:rsidRDefault="000928A8" w:rsidP="007E4350">
            <w:pPr>
              <w:spacing w:line="360" w:lineRule="auto"/>
              <w:contextualSpacing/>
              <w:jc w:val="center"/>
              <w:rPr>
                <w:rFonts w:ascii="宋体" w:hAnsi="宋体"/>
                <w:sz w:val="24"/>
                <w:szCs w:val="24"/>
              </w:rPr>
            </w:pPr>
          </w:p>
          <w:p w:rsidR="000928A8" w:rsidRPr="00CA3BB7" w:rsidRDefault="000928A8" w:rsidP="007E4350">
            <w:pPr>
              <w:spacing w:line="360" w:lineRule="auto"/>
              <w:contextualSpacing/>
              <w:jc w:val="center"/>
              <w:rPr>
                <w:rFonts w:ascii="宋体" w:hAnsi="宋体"/>
                <w:sz w:val="24"/>
                <w:szCs w:val="24"/>
              </w:rPr>
            </w:pPr>
          </w:p>
          <w:p w:rsidR="000928A8" w:rsidRPr="00CA3BB7" w:rsidRDefault="000928A8" w:rsidP="007E4350">
            <w:pPr>
              <w:spacing w:line="360" w:lineRule="auto"/>
              <w:contextualSpacing/>
              <w:jc w:val="center"/>
              <w:rPr>
                <w:rFonts w:ascii="宋体" w:hAnsi="宋体"/>
                <w:sz w:val="24"/>
                <w:szCs w:val="24"/>
              </w:rPr>
            </w:pPr>
          </w:p>
          <w:p w:rsidR="000928A8" w:rsidRPr="00CA3BB7" w:rsidRDefault="007E4350" w:rsidP="007E4350">
            <w:pPr>
              <w:contextualSpacing/>
              <w:jc w:val="center"/>
              <w:rPr>
                <w:rFonts w:ascii="宋体" w:hAnsi="宋体"/>
                <w:sz w:val="24"/>
                <w:szCs w:val="24"/>
              </w:rPr>
            </w:pPr>
            <w:r w:rsidRPr="00CA3BB7">
              <w:rPr>
                <w:rFonts w:ascii="宋体" w:hAnsi="宋体" w:hint="eastAsia"/>
                <w:sz w:val="24"/>
                <w:szCs w:val="24"/>
              </w:rPr>
              <w:t xml:space="preserve">         签  章：</w:t>
            </w:r>
          </w:p>
          <w:p w:rsidR="000928A8" w:rsidRPr="00CA3BB7" w:rsidRDefault="000928A8" w:rsidP="007E4350">
            <w:pPr>
              <w:contextualSpacing/>
              <w:jc w:val="center"/>
              <w:rPr>
                <w:rFonts w:ascii="宋体" w:hAnsi="宋体"/>
                <w:sz w:val="24"/>
                <w:szCs w:val="24"/>
              </w:rPr>
            </w:pPr>
          </w:p>
          <w:p w:rsidR="000928A8" w:rsidRPr="00CA3BB7" w:rsidRDefault="007E4350" w:rsidP="007E4350">
            <w:pPr>
              <w:contextualSpacing/>
              <w:jc w:val="right"/>
              <w:rPr>
                <w:rFonts w:ascii="宋体" w:hAnsi="宋体"/>
                <w:sz w:val="24"/>
                <w:szCs w:val="24"/>
              </w:rPr>
            </w:pPr>
            <w:r w:rsidRPr="00CA3BB7">
              <w:rPr>
                <w:rFonts w:ascii="宋体" w:hAnsi="宋体" w:hint="eastAsia"/>
                <w:sz w:val="24"/>
                <w:szCs w:val="24"/>
              </w:rPr>
              <w:t xml:space="preserve">               年    月    日</w:t>
            </w:r>
          </w:p>
        </w:tc>
      </w:tr>
    </w:tbl>
    <w:p w:rsidR="000928A8" w:rsidRPr="00CA3BB7" w:rsidRDefault="000928A8" w:rsidP="007E4350">
      <w:pPr>
        <w:contextualSpacing/>
      </w:pPr>
    </w:p>
    <w:p w:rsidR="000928A8" w:rsidRPr="00CA3BB7" w:rsidRDefault="007E4350" w:rsidP="007E4350">
      <w:pPr>
        <w:contextualSpacing/>
        <w:rPr>
          <w:rFonts w:ascii="STZhongsong" w:eastAsia="STZhongsong" w:hAnsi="STZhongsong"/>
          <w:sz w:val="24"/>
        </w:rPr>
      </w:pPr>
      <w:r w:rsidRPr="00CA3BB7">
        <w:rPr>
          <w:rFonts w:ascii="STZhongsong" w:eastAsia="STZhongsong" w:hAnsi="STZhongsong" w:hint="eastAsia"/>
          <w:b/>
          <w:bCs/>
          <w:sz w:val="28"/>
          <w:szCs w:val="28"/>
        </w:rPr>
        <w:br w:type="page"/>
      </w:r>
      <w:r w:rsidRPr="00CA3BB7">
        <w:rPr>
          <w:rFonts w:ascii="STZhongsong" w:eastAsia="STZhongsong" w:hAnsi="STZhongsong" w:hint="eastAsia"/>
          <w:b/>
          <w:bCs/>
          <w:sz w:val="28"/>
          <w:szCs w:val="28"/>
        </w:rPr>
        <w:lastRenderedPageBreak/>
        <w:t>填表说明</w:t>
      </w:r>
      <w:r w:rsidRPr="00CA3BB7">
        <w:rPr>
          <w:rFonts w:ascii="STZhongsong" w:eastAsia="STZhongsong" w:hAnsi="STZhongsong" w:hint="eastAsia"/>
          <w:sz w:val="28"/>
          <w:szCs w:val="28"/>
        </w:rPr>
        <w:t>：</w:t>
      </w:r>
    </w:p>
    <w:p w:rsidR="000928A8" w:rsidRPr="00CA3BB7" w:rsidRDefault="007E4350" w:rsidP="007E4350">
      <w:pPr>
        <w:ind w:firstLine="420"/>
        <w:contextualSpacing/>
        <w:rPr>
          <w:rFonts w:ascii="宋体" w:hAnsi="宋体"/>
          <w:szCs w:val="21"/>
        </w:rPr>
      </w:pPr>
      <w:r w:rsidRPr="00CA3BB7">
        <w:rPr>
          <w:rFonts w:ascii="宋体" w:hAnsi="宋体" w:hint="eastAsia"/>
        </w:rPr>
        <w:t>1.企业名称:填写物业服务企业(单位)在工商行政管理部门登记的名称,要填全称,不得使用简称,即与企业(单位)公章所使用的名称一致。</w:t>
      </w:r>
    </w:p>
    <w:p w:rsidR="000928A8" w:rsidRPr="00CA3BB7" w:rsidRDefault="007E4350" w:rsidP="007E4350">
      <w:pPr>
        <w:ind w:firstLine="420"/>
        <w:contextualSpacing/>
        <w:rPr>
          <w:rFonts w:ascii="宋体" w:hAnsi="宋体"/>
        </w:rPr>
      </w:pPr>
      <w:r w:rsidRPr="00CA3BB7">
        <w:rPr>
          <w:rFonts w:ascii="宋体" w:hAnsi="宋体" w:hint="eastAsia"/>
        </w:rPr>
        <w:t>2.联系地址:填写由邮政部门认可的单位所在地地址。不要填写邮政信箱号。</w:t>
      </w:r>
    </w:p>
    <w:p w:rsidR="000928A8" w:rsidRPr="00CA3BB7" w:rsidRDefault="007E4350" w:rsidP="007E4350">
      <w:pPr>
        <w:ind w:firstLine="420"/>
        <w:contextualSpacing/>
        <w:rPr>
          <w:rFonts w:ascii="宋体" w:hAnsi="宋体"/>
        </w:rPr>
      </w:pPr>
      <w:r w:rsidRPr="00CA3BB7">
        <w:rPr>
          <w:rFonts w:ascii="宋体" w:hAnsi="宋体" w:hint="eastAsia"/>
        </w:rPr>
        <w:t>3.统一社会信用代码：国家统一社会信用代码，未转换企业请填写法人（单位）代码。</w:t>
      </w:r>
    </w:p>
    <w:p w:rsidR="000928A8" w:rsidRPr="00CA3BB7" w:rsidRDefault="007E4350" w:rsidP="007E4350">
      <w:pPr>
        <w:ind w:firstLine="420"/>
        <w:contextualSpacing/>
        <w:rPr>
          <w:rFonts w:ascii="宋体" w:hAnsi="宋体"/>
        </w:rPr>
      </w:pPr>
      <w:r w:rsidRPr="00CA3BB7">
        <w:rPr>
          <w:rFonts w:ascii="宋体" w:hAnsi="宋体" w:hint="eastAsia"/>
        </w:rPr>
        <w:t>4.企业登记注册类型：国有企业、民营企业、合资企业、外资企业、其他企业。</w:t>
      </w:r>
    </w:p>
    <w:p w:rsidR="000928A8" w:rsidRPr="00CA3BB7" w:rsidRDefault="007E4350" w:rsidP="007E4350">
      <w:pPr>
        <w:ind w:firstLine="420"/>
        <w:contextualSpacing/>
        <w:rPr>
          <w:rFonts w:ascii="宋体" w:hAnsi="宋体"/>
        </w:rPr>
      </w:pPr>
      <w:r w:rsidRPr="00CA3BB7">
        <w:rPr>
          <w:rFonts w:ascii="宋体" w:hAnsi="宋体" w:hint="eastAsia"/>
        </w:rPr>
        <w:t>5.企业成立时间:指工商行政管理部门登记核准设立的日期。</w:t>
      </w:r>
    </w:p>
    <w:p w:rsidR="000928A8" w:rsidRPr="00CA3BB7" w:rsidRDefault="007E4350" w:rsidP="007E4350">
      <w:pPr>
        <w:ind w:firstLine="420"/>
        <w:contextualSpacing/>
        <w:rPr>
          <w:rFonts w:ascii="宋体" w:hAnsi="宋体"/>
        </w:rPr>
      </w:pPr>
      <w:r w:rsidRPr="00CA3BB7">
        <w:rPr>
          <w:rFonts w:ascii="宋体" w:hAnsi="宋体" w:hint="eastAsia"/>
        </w:rPr>
        <w:t>6.企业从业人员：指在物业服务企业中工作，取得工资或其它形式的劳动报酬的全部人员。包括：在岗职工、再就业的离退休人员、在企业中工作的外方人员和港澳台方人员、兼职人员、借用的外单位人员和第二职业者。不包括离开本单位仍保留劳动关系的职工。</w:t>
      </w:r>
    </w:p>
    <w:p w:rsidR="000928A8" w:rsidRPr="00CA3BB7" w:rsidRDefault="007E4350" w:rsidP="007E4350">
      <w:pPr>
        <w:ind w:firstLine="420"/>
        <w:contextualSpacing/>
        <w:rPr>
          <w:rFonts w:ascii="宋体" w:hAnsi="宋体"/>
        </w:rPr>
      </w:pPr>
      <w:r w:rsidRPr="00CA3BB7">
        <w:rPr>
          <w:rFonts w:ascii="宋体" w:hAnsi="宋体" w:hint="eastAsia"/>
        </w:rPr>
        <w:t>7.年人均工资=报告期实际支付的全部职工工资总额/报告期全部职工平均人数。工资总额是指单位在一定时期内直接支付给本单位全部职工的劳动报酬总额，包括计时工资、计件工资、奖金、津贴和补贴、加班加点工资、特殊情况下支付的工资，以及单位缴纳的个人养老、医疗、住房等保险，均包括在内。</w:t>
      </w:r>
    </w:p>
    <w:p w:rsidR="000928A8" w:rsidRPr="00CA3BB7" w:rsidRDefault="007E4350" w:rsidP="007E4350">
      <w:pPr>
        <w:ind w:firstLine="420"/>
        <w:contextualSpacing/>
        <w:rPr>
          <w:rFonts w:ascii="宋体" w:hAnsi="宋体"/>
        </w:rPr>
      </w:pPr>
      <w:r w:rsidRPr="00CA3BB7">
        <w:rPr>
          <w:rFonts w:ascii="宋体" w:hAnsi="宋体" w:hint="eastAsia"/>
        </w:rPr>
        <w:t>8.住宅物业：指用于居住的房屋建筑，包括多层住宅、高层住宅、独立式住宅等。多层住宅指6层以下（含6层）的住宅楼宇。高层住宅指7层以上（含7层）的住宅楼宇。独立式住宅：指单栋独户的别墅项目，联排别墅按多层住宅计算。</w:t>
      </w:r>
    </w:p>
    <w:p w:rsidR="000928A8" w:rsidRPr="00CA3BB7" w:rsidRDefault="007E4350" w:rsidP="007E4350">
      <w:pPr>
        <w:ind w:firstLine="420"/>
        <w:contextualSpacing/>
        <w:rPr>
          <w:rFonts w:ascii="宋体" w:hAnsi="宋体"/>
        </w:rPr>
      </w:pPr>
      <w:r w:rsidRPr="00CA3BB7">
        <w:rPr>
          <w:rFonts w:ascii="宋体" w:hAnsi="宋体" w:hint="eastAsia"/>
        </w:rPr>
        <w:t>9.办公物业：指机关、团体、企业、事业等单位使用的各类办公用房。</w:t>
      </w:r>
    </w:p>
    <w:p w:rsidR="000928A8" w:rsidRPr="00CA3BB7" w:rsidRDefault="007E4350" w:rsidP="007E4350">
      <w:pPr>
        <w:ind w:firstLine="420"/>
        <w:contextualSpacing/>
        <w:rPr>
          <w:rFonts w:ascii="宋体" w:hAnsi="宋体"/>
        </w:rPr>
      </w:pPr>
      <w:r w:rsidRPr="00CA3BB7">
        <w:rPr>
          <w:rFonts w:ascii="宋体" w:hAnsi="宋体" w:hint="eastAsia"/>
        </w:rPr>
        <w:t>10.工业园区物业：指用于工业生产的房屋建筑。如厂房、仓库等。</w:t>
      </w:r>
    </w:p>
    <w:p w:rsidR="000928A8" w:rsidRPr="00CA3BB7" w:rsidRDefault="007E4350" w:rsidP="007E4350">
      <w:pPr>
        <w:ind w:firstLine="420"/>
        <w:contextualSpacing/>
        <w:rPr>
          <w:rFonts w:ascii="宋体" w:hAnsi="宋体"/>
        </w:rPr>
      </w:pPr>
      <w:r w:rsidRPr="00CA3BB7">
        <w:rPr>
          <w:rFonts w:ascii="宋体" w:hAnsi="宋体" w:hint="eastAsia"/>
        </w:rPr>
        <w:t>11.其它类型物业：指凡不属于上述用途的房屋建筑。如学校物业、医院物业、商业物业、场馆物业（如体育场馆、博物馆、机场）等。</w:t>
      </w:r>
    </w:p>
    <w:p w:rsidR="000928A8" w:rsidRPr="00CA3BB7" w:rsidRDefault="007E4350" w:rsidP="007E4350">
      <w:pPr>
        <w:ind w:firstLine="420"/>
        <w:contextualSpacing/>
        <w:rPr>
          <w:rFonts w:ascii="宋体" w:hAnsi="宋体"/>
        </w:rPr>
      </w:pPr>
      <w:r w:rsidRPr="00CA3BB7">
        <w:rPr>
          <w:rFonts w:ascii="宋体" w:hAnsi="宋体" w:hint="eastAsia"/>
        </w:rPr>
        <w:t>12.物业顾问项目：指在物业管理过程中提供咨询服务，从事关于不动产的咨询、估计、经营及管理的项目数量。</w:t>
      </w:r>
    </w:p>
    <w:p w:rsidR="000928A8" w:rsidRPr="00CA3BB7" w:rsidRDefault="007E4350" w:rsidP="007E4350">
      <w:pPr>
        <w:ind w:firstLine="420"/>
        <w:contextualSpacing/>
        <w:rPr>
          <w:rFonts w:ascii="宋体" w:hAnsi="宋体"/>
        </w:rPr>
      </w:pPr>
      <w:r w:rsidRPr="00CA3BB7">
        <w:rPr>
          <w:rFonts w:ascii="宋体" w:hAnsi="宋体" w:hint="eastAsia"/>
        </w:rPr>
        <w:t>13.保障性住房：指政府为中低收入住房困难家庭所提供的限定标准、限定价格或租金的住房，一般由廉租住房、经济适用住房和政策性租赁住房构成。</w:t>
      </w:r>
    </w:p>
    <w:p w:rsidR="000928A8" w:rsidRPr="00CA3BB7" w:rsidRDefault="007E4350" w:rsidP="007E4350">
      <w:pPr>
        <w:ind w:firstLine="420"/>
        <w:contextualSpacing/>
        <w:rPr>
          <w:rFonts w:ascii="宋体" w:hAnsi="宋体"/>
        </w:rPr>
      </w:pPr>
      <w:r w:rsidRPr="00CA3BB7">
        <w:rPr>
          <w:rFonts w:ascii="宋体" w:hAnsi="宋体" w:hint="eastAsia"/>
        </w:rPr>
        <w:t>14.设备维修养护、秩序维护、保洁、绿化业务外包项目：指企业在管项目中，各类业务实行分包给专业公司情况。</w:t>
      </w:r>
    </w:p>
    <w:p w:rsidR="000928A8" w:rsidRPr="00CA3BB7" w:rsidRDefault="007E4350" w:rsidP="007E4350">
      <w:pPr>
        <w:ind w:firstLine="420"/>
        <w:contextualSpacing/>
        <w:rPr>
          <w:rFonts w:ascii="宋体" w:hAnsi="宋体"/>
        </w:rPr>
      </w:pPr>
      <w:r w:rsidRPr="00CA3BB7">
        <w:rPr>
          <w:rFonts w:ascii="宋体" w:hAnsi="宋体" w:hint="eastAsia"/>
        </w:rPr>
        <w:t>15.多种经营净利润：指企业为在管小区业主提供社区电商服务、社区房屋经纪服务、社区家政服务、社区养老服务及社区其他服务时所取得的净利润。</w:t>
      </w:r>
    </w:p>
    <w:p w:rsidR="000928A8" w:rsidRPr="00CA3BB7" w:rsidRDefault="007E4350" w:rsidP="007E4350">
      <w:pPr>
        <w:ind w:firstLine="420"/>
        <w:contextualSpacing/>
        <w:rPr>
          <w:rFonts w:ascii="宋体" w:hAnsi="宋体"/>
        </w:rPr>
      </w:pPr>
      <w:r w:rsidRPr="00CA3BB7">
        <w:rPr>
          <w:rFonts w:ascii="宋体" w:hAnsi="宋体" w:hint="eastAsia"/>
        </w:rPr>
        <w:t>16.企业经营情况栏的有关指标，依据《物业服务企业财务管理规定》（财政部财基字[1998]7号）的规定和要求填报。</w:t>
      </w:r>
    </w:p>
    <w:p w:rsidR="000928A8" w:rsidRPr="00CA3BB7" w:rsidRDefault="007E4350" w:rsidP="007E4350">
      <w:pPr>
        <w:ind w:firstLine="420"/>
        <w:contextualSpacing/>
        <w:rPr>
          <w:rFonts w:ascii="宋体" w:hAnsi="宋体"/>
        </w:rPr>
      </w:pPr>
      <w:r w:rsidRPr="00CA3BB7">
        <w:rPr>
          <w:rFonts w:ascii="宋体" w:hAnsi="宋体" w:hint="eastAsia"/>
        </w:rPr>
        <w:t>17.逻辑关系 ：1000=1110+1120=1210+1220+1230+1240+1250+1260</w:t>
      </w:r>
    </w:p>
    <w:p w:rsidR="000928A8" w:rsidRPr="00CA3BB7" w:rsidRDefault="007E4350" w:rsidP="007E4350">
      <w:pPr>
        <w:ind w:firstLineChars="900" w:firstLine="1890"/>
        <w:contextualSpacing/>
        <w:rPr>
          <w:rFonts w:ascii="宋体" w:hAnsi="宋体"/>
        </w:rPr>
      </w:pPr>
      <w:r w:rsidRPr="00CA3BB7">
        <w:rPr>
          <w:rFonts w:ascii="宋体" w:hAnsi="宋体" w:hint="eastAsia"/>
        </w:rPr>
        <w:t>1110=1111+1112+1113，1120=1121+1122+1123+1124+1125</w:t>
      </w:r>
    </w:p>
    <w:p w:rsidR="000928A8" w:rsidRPr="00CA3BB7" w:rsidRDefault="007E4350" w:rsidP="007E4350">
      <w:pPr>
        <w:ind w:firstLineChars="900" w:firstLine="1890"/>
        <w:contextualSpacing/>
        <w:rPr>
          <w:rFonts w:ascii="宋体" w:hAnsi="宋体"/>
        </w:rPr>
      </w:pPr>
      <w:r w:rsidRPr="00CA3BB7">
        <w:rPr>
          <w:rFonts w:ascii="宋体" w:hAnsi="宋体" w:hint="eastAsia"/>
        </w:rPr>
        <w:t>2100=2110+2120，2200=2210+2220</w:t>
      </w:r>
    </w:p>
    <w:p w:rsidR="000928A8" w:rsidRPr="00CA3BB7" w:rsidRDefault="007E4350" w:rsidP="007E4350">
      <w:pPr>
        <w:ind w:firstLine="420"/>
        <w:contextualSpacing/>
        <w:rPr>
          <w:rFonts w:ascii="宋体" w:hAnsi="宋体"/>
        </w:rPr>
      </w:pPr>
      <w:r w:rsidRPr="00CA3BB7">
        <w:rPr>
          <w:rFonts w:ascii="宋体" w:hAnsi="宋体" w:hint="eastAsia"/>
        </w:rPr>
        <w:t>3100=3110+3120，3110=3111+3112+3113。</w:t>
      </w:r>
    </w:p>
    <w:p w:rsidR="000928A8" w:rsidRPr="00CA3BB7" w:rsidRDefault="007E4350" w:rsidP="007E4350">
      <w:pPr>
        <w:ind w:firstLineChars="900" w:firstLine="1890"/>
        <w:contextualSpacing/>
        <w:rPr>
          <w:rFonts w:ascii="宋体" w:hAnsi="宋体"/>
        </w:rPr>
      </w:pPr>
      <w:r w:rsidRPr="00CA3BB7">
        <w:rPr>
          <w:rFonts w:ascii="宋体" w:hAnsi="宋体" w:hint="eastAsia"/>
        </w:rPr>
        <w:t>3120=3121+3122+3123+3124+3125+3126+3127</w:t>
      </w:r>
    </w:p>
    <w:p w:rsidR="000928A8" w:rsidRPr="00CA3BB7" w:rsidRDefault="007E4350" w:rsidP="007E4350">
      <w:pPr>
        <w:ind w:firstLineChars="900" w:firstLine="1890"/>
        <w:contextualSpacing/>
        <w:rPr>
          <w:rFonts w:ascii="宋体" w:hAnsi="宋体"/>
        </w:rPr>
      </w:pPr>
      <w:r w:rsidRPr="00CA3BB7">
        <w:rPr>
          <w:rFonts w:ascii="宋体" w:hAnsi="宋体" w:hint="eastAsia"/>
        </w:rPr>
        <w:t>5200=5210+5220+5230+5240，5210=5211+5212</w:t>
      </w:r>
    </w:p>
    <w:p w:rsidR="000928A8" w:rsidRPr="00CA3BB7" w:rsidRDefault="007E4350" w:rsidP="007E4350">
      <w:pPr>
        <w:ind w:firstLineChars="900" w:firstLine="1890"/>
        <w:contextualSpacing/>
        <w:rPr>
          <w:rFonts w:ascii="宋体" w:hAnsi="宋体"/>
        </w:rPr>
      </w:pPr>
      <w:r w:rsidRPr="00CA3BB7">
        <w:rPr>
          <w:rFonts w:ascii="宋体" w:hAnsi="宋体" w:hint="eastAsia"/>
        </w:rPr>
        <w:t>5212=5213+5214+5215+5216+5217+5218+5219</w:t>
      </w:r>
    </w:p>
    <w:p w:rsidR="000928A8" w:rsidRPr="00CA3BB7" w:rsidRDefault="007E4350" w:rsidP="007E4350">
      <w:pPr>
        <w:ind w:firstLine="420"/>
        <w:contextualSpacing/>
        <w:rPr>
          <w:rFonts w:ascii="宋体" w:hAnsi="宋体"/>
        </w:rPr>
      </w:pPr>
      <w:r w:rsidRPr="00CA3BB7">
        <w:rPr>
          <w:rFonts w:ascii="宋体" w:hAnsi="宋体" w:hint="eastAsia"/>
        </w:rPr>
        <w:t>5300=5310+5320+5330+5340+5350+5360+5370+5380</w:t>
      </w:r>
    </w:p>
    <w:p w:rsidR="000928A8" w:rsidRPr="00CA3BB7" w:rsidRDefault="000928A8" w:rsidP="007E4350">
      <w:pPr>
        <w:spacing w:line="360" w:lineRule="auto"/>
        <w:ind w:right="1200"/>
        <w:contextualSpacing/>
        <w:jc w:val="left"/>
        <w:rPr>
          <w:rFonts w:ascii="仿宋_GB2312" w:eastAsia="仿宋_GB2312" w:hAnsi="Times New Roman"/>
          <w:sz w:val="30"/>
          <w:szCs w:val="30"/>
        </w:rPr>
      </w:pPr>
    </w:p>
    <w:p w:rsidR="000928A8" w:rsidRPr="00CA3BB7" w:rsidRDefault="000928A8" w:rsidP="007E4350">
      <w:pPr>
        <w:spacing w:line="360" w:lineRule="auto"/>
        <w:ind w:firstLineChars="1439" w:firstLine="4317"/>
        <w:contextualSpacing/>
        <w:jc w:val="right"/>
        <w:rPr>
          <w:rFonts w:ascii="仿宋_GB2312" w:eastAsia="仿宋_GB2312" w:hAnsi="Times New Roman"/>
          <w:sz w:val="30"/>
          <w:szCs w:val="30"/>
        </w:rPr>
        <w:sectPr w:rsidR="000928A8" w:rsidRPr="00CA3BB7">
          <w:footerReference w:type="default" r:id="rId10"/>
          <w:type w:val="oddPage"/>
          <w:pgSz w:w="11906" w:h="16838"/>
          <w:pgMar w:top="1440" w:right="1797" w:bottom="1440" w:left="1797" w:header="720" w:footer="720" w:gutter="0"/>
          <w:cols w:space="0"/>
          <w:docGrid w:type="lines" w:linePitch="312"/>
        </w:sectPr>
      </w:pPr>
    </w:p>
    <w:p w:rsidR="000928A8" w:rsidRPr="00CA3BB7" w:rsidRDefault="007E4350" w:rsidP="007E4350">
      <w:pPr>
        <w:contextualSpacing/>
        <w:jc w:val="left"/>
        <w:rPr>
          <w:rFonts w:ascii="宋体" w:hAnsi="宋体"/>
          <w:b/>
          <w:bCs/>
          <w:sz w:val="28"/>
          <w:szCs w:val="28"/>
        </w:rPr>
      </w:pPr>
      <w:r w:rsidRPr="00CA3BB7">
        <w:rPr>
          <w:rFonts w:hint="eastAsia"/>
          <w:b/>
          <w:bCs/>
          <w:sz w:val="28"/>
          <w:szCs w:val="28"/>
        </w:rPr>
        <w:lastRenderedPageBreak/>
        <w:t>附表</w:t>
      </w:r>
      <w:r w:rsidRPr="00CA3BB7">
        <w:rPr>
          <w:rFonts w:ascii="宋体" w:hAnsi="宋体" w:hint="eastAsia"/>
          <w:b/>
          <w:bCs/>
          <w:sz w:val="28"/>
          <w:szCs w:val="28"/>
        </w:rPr>
        <w:t>1.2</w:t>
      </w:r>
    </w:p>
    <w:p w:rsidR="000928A8" w:rsidRPr="00CA3BB7" w:rsidRDefault="007E4350" w:rsidP="007E4350">
      <w:pPr>
        <w:contextualSpacing/>
        <w:jc w:val="center"/>
        <w:rPr>
          <w:rFonts w:ascii="小标宋" w:eastAsia="小标宋" w:hAnsi="STZhongsong" w:hint="eastAsia"/>
          <w:b/>
          <w:bCs/>
          <w:sz w:val="36"/>
          <w:szCs w:val="36"/>
        </w:rPr>
      </w:pPr>
      <w:r w:rsidRPr="00CA3BB7">
        <w:rPr>
          <w:rFonts w:ascii="小标宋" w:eastAsia="小标宋" w:hAnsi="STZhongsong" w:hint="eastAsia"/>
          <w:b/>
          <w:bCs/>
          <w:sz w:val="36"/>
          <w:szCs w:val="36"/>
        </w:rPr>
        <w:t>物业管理项目清单</w:t>
      </w:r>
    </w:p>
    <w:p w:rsidR="000928A8" w:rsidRPr="00CA3BB7" w:rsidRDefault="007E4350" w:rsidP="007E4350">
      <w:pPr>
        <w:contextualSpacing/>
        <w:rPr>
          <w:rFonts w:ascii="宋体" w:eastAsia="等线" w:hAnsi="宋体"/>
          <w:b/>
          <w:bCs/>
          <w:sz w:val="24"/>
        </w:rPr>
      </w:pPr>
      <w:r w:rsidRPr="00CA3BB7">
        <w:rPr>
          <w:rFonts w:hint="eastAsia"/>
          <w:b/>
          <w:bCs/>
          <w:sz w:val="24"/>
        </w:rPr>
        <w:t>企业名称（盖章）：</w:t>
      </w:r>
      <w:r w:rsidRPr="00CA3BB7">
        <w:rPr>
          <w:rFonts w:hint="eastAsia"/>
          <w:sz w:val="24"/>
        </w:rPr>
        <w:t>（按项目所在地顺序填写，可另附页。注意：只统计广东省范围内企业在管项目的数据）</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53"/>
        <w:gridCol w:w="900"/>
        <w:gridCol w:w="682"/>
        <w:gridCol w:w="1193"/>
        <w:gridCol w:w="1162"/>
        <w:gridCol w:w="1083"/>
        <w:gridCol w:w="994"/>
        <w:gridCol w:w="811"/>
        <w:gridCol w:w="997"/>
        <w:gridCol w:w="899"/>
        <w:gridCol w:w="1077"/>
        <w:gridCol w:w="873"/>
        <w:gridCol w:w="1295"/>
        <w:gridCol w:w="1555"/>
      </w:tblGrid>
      <w:tr w:rsidR="000928A8" w:rsidRPr="00CA3BB7">
        <w:trPr>
          <w:trHeight w:val="1434"/>
          <w:jc w:val="center"/>
        </w:trPr>
        <w:tc>
          <w:tcPr>
            <w:tcW w:w="653" w:type="dxa"/>
            <w:tcBorders>
              <w:top w:val="single" w:sz="12"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Cs w:val="21"/>
              </w:rPr>
            </w:pPr>
            <w:r w:rsidRPr="00CA3BB7">
              <w:rPr>
                <w:rFonts w:ascii="宋体" w:hAnsi="宋体" w:hint="eastAsia"/>
                <w:b/>
                <w:bCs/>
              </w:rPr>
              <w:t>序号</w:t>
            </w:r>
          </w:p>
        </w:tc>
        <w:tc>
          <w:tcPr>
            <w:tcW w:w="900" w:type="dxa"/>
            <w:tcBorders>
              <w:top w:val="single" w:sz="12"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Cs w:val="21"/>
              </w:rPr>
            </w:pPr>
            <w:r w:rsidRPr="00CA3BB7">
              <w:rPr>
                <w:rFonts w:ascii="宋体" w:hAnsi="宋体" w:hint="eastAsia"/>
                <w:b/>
                <w:bCs/>
              </w:rPr>
              <w:t>项目所在城市</w:t>
            </w:r>
          </w:p>
        </w:tc>
        <w:tc>
          <w:tcPr>
            <w:tcW w:w="682" w:type="dxa"/>
            <w:tcBorders>
              <w:top w:val="single" w:sz="12" w:space="0" w:color="auto"/>
              <w:left w:val="single" w:sz="4"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Cs w:val="21"/>
              </w:rPr>
            </w:pPr>
            <w:r w:rsidRPr="00CA3BB7">
              <w:rPr>
                <w:rFonts w:ascii="宋体" w:hAnsi="宋体" w:hint="eastAsia"/>
                <w:b/>
                <w:bCs/>
              </w:rPr>
              <w:t>项目</w:t>
            </w:r>
          </w:p>
          <w:p w:rsidR="000928A8" w:rsidRPr="00CA3BB7" w:rsidRDefault="007E4350" w:rsidP="007E4350">
            <w:pPr>
              <w:contextualSpacing/>
              <w:jc w:val="center"/>
              <w:rPr>
                <w:rFonts w:ascii="宋体" w:hAnsi="宋体"/>
                <w:b/>
                <w:bCs/>
                <w:szCs w:val="21"/>
              </w:rPr>
            </w:pPr>
            <w:r w:rsidRPr="00CA3BB7">
              <w:rPr>
                <w:rFonts w:ascii="宋体" w:hAnsi="宋体" w:hint="eastAsia"/>
                <w:b/>
                <w:bCs/>
              </w:rPr>
              <w:t>名称</w:t>
            </w:r>
          </w:p>
        </w:tc>
        <w:tc>
          <w:tcPr>
            <w:tcW w:w="1193" w:type="dxa"/>
            <w:tcBorders>
              <w:top w:val="single" w:sz="12" w:space="0" w:color="auto"/>
              <w:left w:val="single" w:sz="4"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Cs w:val="21"/>
              </w:rPr>
            </w:pPr>
            <w:r w:rsidRPr="00CA3BB7">
              <w:rPr>
                <w:rFonts w:ascii="宋体" w:hAnsi="宋体" w:hint="eastAsia"/>
                <w:b/>
                <w:bCs/>
              </w:rPr>
              <w:t>物业类型</w:t>
            </w:r>
          </w:p>
        </w:tc>
        <w:tc>
          <w:tcPr>
            <w:tcW w:w="1162" w:type="dxa"/>
            <w:tcBorders>
              <w:top w:val="single" w:sz="12"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rPr>
            </w:pPr>
            <w:r w:rsidRPr="00CA3BB7">
              <w:rPr>
                <w:rFonts w:ascii="宋体" w:hAnsi="宋体" w:hint="eastAsia"/>
                <w:b/>
                <w:bCs/>
              </w:rPr>
              <w:t>建筑面积</w:t>
            </w:r>
          </w:p>
          <w:p w:rsidR="000928A8" w:rsidRPr="00CA3BB7" w:rsidRDefault="007E4350" w:rsidP="007E4350">
            <w:pPr>
              <w:contextualSpacing/>
              <w:jc w:val="center"/>
              <w:rPr>
                <w:rFonts w:ascii="宋体" w:hAnsi="宋体"/>
                <w:b/>
                <w:bCs/>
              </w:rPr>
            </w:pPr>
            <w:r w:rsidRPr="00CA3BB7">
              <w:rPr>
                <w:rFonts w:ascii="宋体" w:hAnsi="宋体" w:hint="eastAsia"/>
                <w:b/>
                <w:bCs/>
              </w:rPr>
              <w:t>（万m2）</w:t>
            </w:r>
          </w:p>
        </w:tc>
        <w:tc>
          <w:tcPr>
            <w:tcW w:w="1083" w:type="dxa"/>
            <w:tcBorders>
              <w:top w:val="single" w:sz="12"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rPr>
            </w:pPr>
            <w:r w:rsidRPr="00CA3BB7">
              <w:rPr>
                <w:rFonts w:ascii="宋体" w:hAnsi="宋体" w:hint="eastAsia"/>
                <w:b/>
                <w:bCs/>
              </w:rPr>
              <w:t>合同截止日期</w:t>
            </w:r>
          </w:p>
        </w:tc>
        <w:tc>
          <w:tcPr>
            <w:tcW w:w="994" w:type="dxa"/>
            <w:tcBorders>
              <w:top w:val="single" w:sz="12"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rPr>
            </w:pPr>
            <w:r w:rsidRPr="00CA3BB7">
              <w:rPr>
                <w:rFonts w:ascii="宋体" w:hAnsi="宋体" w:hint="eastAsia"/>
                <w:b/>
                <w:bCs/>
              </w:rPr>
              <w:t>项目开发企业名称</w:t>
            </w:r>
          </w:p>
        </w:tc>
        <w:tc>
          <w:tcPr>
            <w:tcW w:w="811" w:type="dxa"/>
            <w:tcBorders>
              <w:top w:val="single" w:sz="12"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rPr>
            </w:pPr>
            <w:r w:rsidRPr="00CA3BB7">
              <w:rPr>
                <w:rFonts w:ascii="宋体" w:hAnsi="宋体" w:hint="eastAsia"/>
                <w:b/>
                <w:bCs/>
              </w:rPr>
              <w:t>项目</w:t>
            </w:r>
          </w:p>
          <w:p w:rsidR="000928A8" w:rsidRPr="00CA3BB7" w:rsidRDefault="007E4350" w:rsidP="007E4350">
            <w:pPr>
              <w:contextualSpacing/>
              <w:jc w:val="center"/>
              <w:rPr>
                <w:rFonts w:ascii="宋体" w:hAnsi="宋体"/>
                <w:b/>
                <w:bCs/>
              </w:rPr>
            </w:pPr>
            <w:r w:rsidRPr="00CA3BB7">
              <w:rPr>
                <w:rFonts w:ascii="宋体" w:hAnsi="宋体" w:hint="eastAsia"/>
                <w:b/>
                <w:bCs/>
              </w:rPr>
              <w:t>负责人</w:t>
            </w:r>
          </w:p>
        </w:tc>
        <w:tc>
          <w:tcPr>
            <w:tcW w:w="997" w:type="dxa"/>
            <w:tcBorders>
              <w:top w:val="single" w:sz="12"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Cs w:val="21"/>
              </w:rPr>
            </w:pPr>
            <w:r w:rsidRPr="00CA3BB7">
              <w:rPr>
                <w:rFonts w:ascii="宋体" w:hAnsi="宋体" w:hint="eastAsia"/>
                <w:b/>
                <w:bCs/>
              </w:rPr>
              <w:t>物业费标准</w:t>
            </w:r>
          </w:p>
          <w:p w:rsidR="000928A8" w:rsidRPr="00CA3BB7" w:rsidRDefault="007E4350" w:rsidP="007E4350">
            <w:pPr>
              <w:contextualSpacing/>
              <w:jc w:val="center"/>
              <w:rPr>
                <w:rFonts w:ascii="宋体" w:hAnsi="宋体"/>
                <w:b/>
                <w:bCs/>
                <w:szCs w:val="21"/>
              </w:rPr>
            </w:pPr>
            <w:r w:rsidRPr="00CA3BB7">
              <w:rPr>
                <w:rFonts w:ascii="宋体" w:hAnsi="宋体" w:hint="eastAsia"/>
                <w:b/>
                <w:bCs/>
              </w:rPr>
              <w:t>（元/m2/月）</w:t>
            </w:r>
          </w:p>
        </w:tc>
        <w:tc>
          <w:tcPr>
            <w:tcW w:w="899" w:type="dxa"/>
            <w:tcBorders>
              <w:top w:val="single" w:sz="12"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Cs w:val="21"/>
              </w:rPr>
            </w:pPr>
            <w:r w:rsidRPr="00CA3BB7">
              <w:rPr>
                <w:rFonts w:ascii="宋体" w:hAnsi="宋体" w:hint="eastAsia"/>
                <w:b/>
                <w:bCs/>
              </w:rPr>
              <w:t>2018年收缴率（%）</w:t>
            </w:r>
          </w:p>
        </w:tc>
        <w:tc>
          <w:tcPr>
            <w:tcW w:w="1077" w:type="dxa"/>
            <w:tcBorders>
              <w:top w:val="single" w:sz="12"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Cs w:val="21"/>
              </w:rPr>
            </w:pPr>
            <w:r w:rsidRPr="00CA3BB7">
              <w:rPr>
                <w:rFonts w:ascii="宋体" w:hAnsi="宋体" w:hint="eastAsia"/>
                <w:b/>
                <w:bCs/>
              </w:rPr>
              <w:t>二手房交易均价</w:t>
            </w:r>
          </w:p>
          <w:p w:rsidR="000928A8" w:rsidRPr="00CA3BB7" w:rsidRDefault="007E4350" w:rsidP="007E4350">
            <w:pPr>
              <w:contextualSpacing/>
              <w:jc w:val="center"/>
              <w:rPr>
                <w:rFonts w:ascii="宋体" w:hAnsi="宋体"/>
                <w:b/>
                <w:bCs/>
                <w:szCs w:val="21"/>
              </w:rPr>
            </w:pPr>
            <w:r w:rsidRPr="00CA3BB7">
              <w:rPr>
                <w:rFonts w:ascii="宋体" w:hAnsi="宋体" w:hint="eastAsia"/>
                <w:b/>
                <w:bCs/>
              </w:rPr>
              <w:t>（元/m</w:t>
            </w:r>
            <w:r w:rsidRPr="00CA3BB7">
              <w:rPr>
                <w:rFonts w:ascii="宋体" w:hAnsi="宋体" w:hint="eastAsia"/>
                <w:b/>
                <w:bCs/>
                <w:vertAlign w:val="superscript"/>
              </w:rPr>
              <w:t>2</w:t>
            </w:r>
            <w:r w:rsidRPr="00CA3BB7">
              <w:rPr>
                <w:rFonts w:ascii="宋体" w:hAnsi="宋体" w:hint="eastAsia"/>
                <w:b/>
                <w:bCs/>
              </w:rPr>
              <w:t>）</w:t>
            </w:r>
          </w:p>
        </w:tc>
        <w:tc>
          <w:tcPr>
            <w:tcW w:w="873" w:type="dxa"/>
            <w:tcBorders>
              <w:top w:val="single" w:sz="12"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Cs w:val="21"/>
              </w:rPr>
            </w:pPr>
            <w:r w:rsidRPr="00CA3BB7">
              <w:rPr>
                <w:rFonts w:ascii="宋体" w:hAnsi="宋体" w:hint="eastAsia"/>
                <w:b/>
                <w:bCs/>
              </w:rPr>
              <w:t>收费方式</w:t>
            </w:r>
          </w:p>
        </w:tc>
        <w:tc>
          <w:tcPr>
            <w:tcW w:w="1295" w:type="dxa"/>
            <w:tcBorders>
              <w:top w:val="single" w:sz="12"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b/>
                <w:bCs/>
                <w:szCs w:val="21"/>
              </w:rPr>
            </w:pPr>
            <w:r w:rsidRPr="00CA3BB7">
              <w:rPr>
                <w:rFonts w:ascii="宋体" w:hAnsi="宋体" w:hint="eastAsia"/>
                <w:b/>
                <w:bCs/>
              </w:rPr>
              <w:t>业主委员会情况</w:t>
            </w:r>
          </w:p>
        </w:tc>
        <w:tc>
          <w:tcPr>
            <w:tcW w:w="1555" w:type="dxa"/>
            <w:tcBorders>
              <w:top w:val="single" w:sz="12" w:space="0" w:color="auto"/>
              <w:left w:val="nil"/>
              <w:bottom w:val="single" w:sz="4" w:space="0" w:color="auto"/>
              <w:right w:val="single" w:sz="12" w:space="0" w:color="auto"/>
            </w:tcBorders>
            <w:vAlign w:val="center"/>
          </w:tcPr>
          <w:p w:rsidR="000928A8" w:rsidRPr="00CA3BB7" w:rsidRDefault="007E4350" w:rsidP="007E4350">
            <w:pPr>
              <w:contextualSpacing/>
              <w:jc w:val="center"/>
              <w:rPr>
                <w:rFonts w:ascii="宋体" w:hAnsi="宋体"/>
                <w:b/>
                <w:bCs/>
              </w:rPr>
            </w:pPr>
            <w:r w:rsidRPr="00CA3BB7">
              <w:rPr>
                <w:rFonts w:ascii="宋体" w:hAnsi="宋体" w:hint="eastAsia"/>
                <w:b/>
                <w:bCs/>
              </w:rPr>
              <w:t>获广东省示范项目年份</w:t>
            </w:r>
          </w:p>
        </w:tc>
      </w:tr>
      <w:tr w:rsidR="000928A8" w:rsidRPr="00CA3BB7">
        <w:trPr>
          <w:trHeight w:val="454"/>
          <w:jc w:val="center"/>
        </w:trPr>
        <w:tc>
          <w:tcPr>
            <w:tcW w:w="653" w:type="dxa"/>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1</w:t>
            </w:r>
          </w:p>
        </w:tc>
        <w:tc>
          <w:tcPr>
            <w:tcW w:w="90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广州市</w:t>
            </w:r>
          </w:p>
        </w:tc>
        <w:tc>
          <w:tcPr>
            <w:tcW w:w="682" w:type="dxa"/>
            <w:tcBorders>
              <w:top w:val="single" w:sz="4" w:space="0" w:color="auto"/>
              <w:left w:val="single" w:sz="4"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1193" w:type="dxa"/>
            <w:tcBorders>
              <w:top w:val="single" w:sz="4" w:space="0" w:color="auto"/>
              <w:left w:val="single" w:sz="4"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多层住宅</w:t>
            </w:r>
          </w:p>
        </w:tc>
        <w:tc>
          <w:tcPr>
            <w:tcW w:w="1162"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1083"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X年X月</w:t>
            </w:r>
          </w:p>
        </w:tc>
        <w:tc>
          <w:tcPr>
            <w:tcW w:w="994"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811"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997"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899"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w:t>
            </w:r>
          </w:p>
        </w:tc>
        <w:tc>
          <w:tcPr>
            <w:tcW w:w="1077"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873"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包干制</w:t>
            </w:r>
          </w:p>
        </w:tc>
        <w:tc>
          <w:tcPr>
            <w:tcW w:w="1295"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已成立</w:t>
            </w:r>
          </w:p>
        </w:tc>
        <w:tc>
          <w:tcPr>
            <w:tcW w:w="1555" w:type="dxa"/>
            <w:tcBorders>
              <w:top w:val="single" w:sz="4" w:space="0" w:color="auto"/>
              <w:left w:val="nil"/>
              <w:bottom w:val="single" w:sz="4" w:space="0" w:color="auto"/>
              <w:right w:val="single" w:sz="12"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2018年广东省省级</w:t>
            </w:r>
          </w:p>
        </w:tc>
      </w:tr>
      <w:tr w:rsidR="000928A8" w:rsidRPr="00CA3BB7">
        <w:trPr>
          <w:trHeight w:val="454"/>
          <w:jc w:val="center"/>
        </w:trPr>
        <w:tc>
          <w:tcPr>
            <w:tcW w:w="653" w:type="dxa"/>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2</w:t>
            </w:r>
          </w:p>
        </w:tc>
        <w:tc>
          <w:tcPr>
            <w:tcW w:w="900"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珠海市</w:t>
            </w:r>
          </w:p>
        </w:tc>
        <w:tc>
          <w:tcPr>
            <w:tcW w:w="682" w:type="dxa"/>
            <w:tcBorders>
              <w:top w:val="single" w:sz="4" w:space="0" w:color="auto"/>
              <w:left w:val="single" w:sz="4"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1193" w:type="dxa"/>
            <w:tcBorders>
              <w:top w:val="single" w:sz="4" w:space="0" w:color="auto"/>
              <w:left w:val="single" w:sz="4"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办公物业</w:t>
            </w:r>
          </w:p>
        </w:tc>
        <w:tc>
          <w:tcPr>
            <w:tcW w:w="1162"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1083"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X年X月</w:t>
            </w:r>
          </w:p>
        </w:tc>
        <w:tc>
          <w:tcPr>
            <w:tcW w:w="994"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811"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997"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899"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w:t>
            </w:r>
          </w:p>
        </w:tc>
        <w:tc>
          <w:tcPr>
            <w:tcW w:w="1077"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873"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酬金制</w:t>
            </w:r>
          </w:p>
        </w:tc>
        <w:tc>
          <w:tcPr>
            <w:tcW w:w="1295"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未成立</w:t>
            </w:r>
          </w:p>
        </w:tc>
        <w:tc>
          <w:tcPr>
            <w:tcW w:w="1555" w:type="dxa"/>
            <w:tcBorders>
              <w:top w:val="single" w:sz="4" w:space="0" w:color="auto"/>
              <w:left w:val="nil"/>
              <w:bottom w:val="single" w:sz="4" w:space="0" w:color="auto"/>
              <w:right w:val="single" w:sz="12"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w:t>
            </w:r>
          </w:p>
        </w:tc>
      </w:tr>
      <w:tr w:rsidR="000928A8" w:rsidRPr="00CA3BB7">
        <w:trPr>
          <w:trHeight w:val="454"/>
          <w:jc w:val="center"/>
        </w:trPr>
        <w:tc>
          <w:tcPr>
            <w:tcW w:w="653" w:type="dxa"/>
            <w:vMerge w:val="restart"/>
            <w:tcBorders>
              <w:top w:val="nil"/>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3</w:t>
            </w:r>
          </w:p>
        </w:tc>
        <w:tc>
          <w:tcPr>
            <w:tcW w:w="900" w:type="dxa"/>
            <w:vMerge w:val="restart"/>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深圳市</w:t>
            </w:r>
          </w:p>
        </w:tc>
        <w:tc>
          <w:tcPr>
            <w:tcW w:w="682" w:type="dxa"/>
            <w:vMerge w:val="restart"/>
            <w:tcBorders>
              <w:top w:val="single" w:sz="4" w:space="0" w:color="auto"/>
              <w:left w:val="single" w:sz="4"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1193" w:type="dxa"/>
            <w:tcBorders>
              <w:top w:val="single" w:sz="4" w:space="0" w:color="auto"/>
              <w:left w:val="single" w:sz="4"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多层住宅</w:t>
            </w:r>
          </w:p>
        </w:tc>
        <w:tc>
          <w:tcPr>
            <w:tcW w:w="1162"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1083" w:type="dxa"/>
            <w:vMerge w:val="restart"/>
            <w:tcBorders>
              <w:top w:val="single" w:sz="4" w:space="0" w:color="auto"/>
              <w:left w:val="nil"/>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X年X月</w:t>
            </w:r>
          </w:p>
        </w:tc>
        <w:tc>
          <w:tcPr>
            <w:tcW w:w="994"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811" w:type="dxa"/>
            <w:vMerge w:val="restart"/>
            <w:tcBorders>
              <w:top w:val="nil"/>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997"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899" w:type="dxa"/>
            <w:vMerge w:val="restart"/>
            <w:tcBorders>
              <w:top w:val="nil"/>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w:t>
            </w:r>
          </w:p>
        </w:tc>
        <w:tc>
          <w:tcPr>
            <w:tcW w:w="1077" w:type="dxa"/>
            <w:vMerge w:val="restart"/>
            <w:tcBorders>
              <w:top w:val="nil"/>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873" w:type="dxa"/>
            <w:vMerge w:val="restart"/>
            <w:tcBorders>
              <w:top w:val="nil"/>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包干制</w:t>
            </w:r>
          </w:p>
        </w:tc>
        <w:tc>
          <w:tcPr>
            <w:tcW w:w="1295" w:type="dxa"/>
            <w:vMerge w:val="restart"/>
            <w:tcBorders>
              <w:top w:val="nil"/>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筹备中</w:t>
            </w:r>
          </w:p>
        </w:tc>
        <w:tc>
          <w:tcPr>
            <w:tcW w:w="1555" w:type="dxa"/>
            <w:vMerge w:val="restart"/>
            <w:tcBorders>
              <w:top w:val="nil"/>
              <w:left w:val="nil"/>
              <w:bottom w:val="single" w:sz="4" w:space="0" w:color="auto"/>
              <w:right w:val="single" w:sz="12"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w:t>
            </w:r>
          </w:p>
        </w:tc>
      </w:tr>
      <w:tr w:rsidR="000928A8" w:rsidRPr="00CA3BB7">
        <w:trPr>
          <w:trHeight w:val="454"/>
          <w:jc w:val="center"/>
        </w:trPr>
        <w:tc>
          <w:tcPr>
            <w:tcW w:w="653" w:type="dxa"/>
            <w:vMerge/>
            <w:tcBorders>
              <w:top w:val="nil"/>
              <w:left w:val="single" w:sz="12" w:space="0" w:color="auto"/>
              <w:bottom w:val="single" w:sz="4" w:space="0" w:color="auto"/>
              <w:right w:val="single" w:sz="4" w:space="0" w:color="auto"/>
            </w:tcBorders>
            <w:vAlign w:val="center"/>
          </w:tcPr>
          <w:p w:rsidR="000928A8" w:rsidRPr="00CA3BB7" w:rsidRDefault="000928A8" w:rsidP="007E4350">
            <w:pPr>
              <w:widowControl/>
              <w:contextualSpacing/>
              <w:jc w:val="left"/>
              <w:rPr>
                <w:rFonts w:ascii="宋体" w:hAnsi="宋体"/>
                <w:szCs w:val="21"/>
              </w:rPr>
            </w:pPr>
          </w:p>
        </w:tc>
        <w:tc>
          <w:tcPr>
            <w:tcW w:w="900" w:type="dxa"/>
            <w:vMerge/>
            <w:tcBorders>
              <w:top w:val="single" w:sz="4" w:space="0" w:color="auto"/>
              <w:left w:val="nil"/>
              <w:bottom w:val="single" w:sz="4" w:space="0" w:color="auto"/>
              <w:right w:val="single" w:sz="4" w:space="0" w:color="auto"/>
            </w:tcBorders>
            <w:vAlign w:val="center"/>
          </w:tcPr>
          <w:p w:rsidR="000928A8" w:rsidRPr="00CA3BB7" w:rsidRDefault="000928A8" w:rsidP="007E4350">
            <w:pPr>
              <w:widowControl/>
              <w:contextualSpacing/>
              <w:jc w:val="left"/>
              <w:rPr>
                <w:rFonts w:ascii="宋体" w:hAnsi="宋体"/>
                <w:szCs w:val="21"/>
              </w:rPr>
            </w:pPr>
          </w:p>
        </w:tc>
        <w:tc>
          <w:tcPr>
            <w:tcW w:w="682" w:type="dxa"/>
            <w:vMerge/>
            <w:tcBorders>
              <w:top w:val="single" w:sz="4" w:space="0" w:color="auto"/>
              <w:left w:val="single" w:sz="4" w:space="0" w:color="auto"/>
              <w:bottom w:val="single" w:sz="4" w:space="0" w:color="auto"/>
              <w:right w:val="single" w:sz="4" w:space="0" w:color="auto"/>
            </w:tcBorders>
            <w:vAlign w:val="center"/>
          </w:tcPr>
          <w:p w:rsidR="000928A8" w:rsidRPr="00CA3BB7" w:rsidRDefault="000928A8" w:rsidP="007E4350">
            <w:pPr>
              <w:widowControl/>
              <w:contextualSpacing/>
              <w:jc w:val="left"/>
              <w:rPr>
                <w:rFonts w:ascii="宋体" w:hAnsi="宋体"/>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kern w:val="0"/>
              </w:rPr>
              <w:t>高层住宅</w:t>
            </w:r>
          </w:p>
        </w:tc>
        <w:tc>
          <w:tcPr>
            <w:tcW w:w="1162"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1083" w:type="dxa"/>
            <w:vMerge/>
            <w:tcBorders>
              <w:left w:val="nil"/>
              <w:bottom w:val="single" w:sz="4" w:space="0" w:color="auto"/>
              <w:right w:val="single" w:sz="4" w:space="0" w:color="auto"/>
            </w:tcBorders>
            <w:vAlign w:val="center"/>
          </w:tcPr>
          <w:p w:rsidR="000928A8" w:rsidRPr="00CA3BB7" w:rsidRDefault="000928A8" w:rsidP="007E4350">
            <w:pPr>
              <w:widowControl/>
              <w:contextualSpacing/>
              <w:jc w:val="left"/>
              <w:rPr>
                <w:rFonts w:ascii="宋体" w:hAnsi="宋体"/>
                <w:szCs w:val="21"/>
              </w:rPr>
            </w:pPr>
          </w:p>
        </w:tc>
        <w:tc>
          <w:tcPr>
            <w:tcW w:w="994" w:type="dxa"/>
            <w:tcBorders>
              <w:top w:val="single" w:sz="4" w:space="0" w:color="auto"/>
              <w:left w:val="nil"/>
              <w:bottom w:val="single" w:sz="4" w:space="0" w:color="auto"/>
              <w:right w:val="single" w:sz="4" w:space="0" w:color="auto"/>
            </w:tcBorders>
            <w:vAlign w:val="center"/>
          </w:tcPr>
          <w:p w:rsidR="000928A8" w:rsidRPr="00CA3BB7" w:rsidRDefault="007E4350" w:rsidP="007E4350">
            <w:pPr>
              <w:widowControl/>
              <w:contextualSpacing/>
              <w:jc w:val="center"/>
              <w:rPr>
                <w:rFonts w:ascii="宋体" w:hAnsi="宋体"/>
                <w:szCs w:val="21"/>
              </w:rPr>
            </w:pPr>
            <w:r w:rsidRPr="00CA3BB7">
              <w:rPr>
                <w:rFonts w:ascii="宋体" w:hAnsi="宋体" w:hint="eastAsia"/>
              </w:rPr>
              <w:t>XXX</w:t>
            </w:r>
          </w:p>
        </w:tc>
        <w:tc>
          <w:tcPr>
            <w:tcW w:w="811" w:type="dxa"/>
            <w:vMerge/>
            <w:tcBorders>
              <w:top w:val="nil"/>
              <w:left w:val="nil"/>
              <w:bottom w:val="single" w:sz="4" w:space="0" w:color="auto"/>
              <w:right w:val="single" w:sz="4" w:space="0" w:color="auto"/>
            </w:tcBorders>
            <w:vAlign w:val="center"/>
          </w:tcPr>
          <w:p w:rsidR="000928A8" w:rsidRPr="00CA3BB7" w:rsidRDefault="000928A8" w:rsidP="007E4350">
            <w:pPr>
              <w:widowControl/>
              <w:contextualSpacing/>
              <w:jc w:val="left"/>
              <w:rPr>
                <w:rFonts w:ascii="宋体" w:hAnsi="宋体"/>
                <w:szCs w:val="21"/>
              </w:rPr>
            </w:pPr>
          </w:p>
        </w:tc>
        <w:tc>
          <w:tcPr>
            <w:tcW w:w="997" w:type="dxa"/>
            <w:tcBorders>
              <w:top w:val="single" w:sz="4" w:space="0" w:color="auto"/>
              <w:left w:val="nil"/>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XXX</w:t>
            </w:r>
          </w:p>
        </w:tc>
        <w:tc>
          <w:tcPr>
            <w:tcW w:w="899" w:type="dxa"/>
            <w:vMerge/>
            <w:tcBorders>
              <w:top w:val="nil"/>
              <w:left w:val="nil"/>
              <w:bottom w:val="single" w:sz="4" w:space="0" w:color="auto"/>
              <w:right w:val="single" w:sz="4" w:space="0" w:color="auto"/>
            </w:tcBorders>
            <w:vAlign w:val="center"/>
          </w:tcPr>
          <w:p w:rsidR="000928A8" w:rsidRPr="00CA3BB7" w:rsidRDefault="000928A8" w:rsidP="007E4350">
            <w:pPr>
              <w:widowControl/>
              <w:contextualSpacing/>
              <w:jc w:val="left"/>
              <w:rPr>
                <w:rFonts w:ascii="宋体" w:hAnsi="宋体"/>
                <w:szCs w:val="21"/>
              </w:rPr>
            </w:pPr>
          </w:p>
        </w:tc>
        <w:tc>
          <w:tcPr>
            <w:tcW w:w="1077" w:type="dxa"/>
            <w:vMerge/>
            <w:tcBorders>
              <w:top w:val="nil"/>
              <w:left w:val="nil"/>
              <w:bottom w:val="single" w:sz="4" w:space="0" w:color="auto"/>
              <w:right w:val="single" w:sz="4" w:space="0" w:color="auto"/>
            </w:tcBorders>
            <w:vAlign w:val="center"/>
          </w:tcPr>
          <w:p w:rsidR="000928A8" w:rsidRPr="00CA3BB7" w:rsidRDefault="000928A8" w:rsidP="007E4350">
            <w:pPr>
              <w:widowControl/>
              <w:contextualSpacing/>
              <w:jc w:val="left"/>
              <w:rPr>
                <w:rFonts w:ascii="宋体" w:hAnsi="宋体"/>
                <w:szCs w:val="21"/>
              </w:rPr>
            </w:pPr>
          </w:p>
        </w:tc>
        <w:tc>
          <w:tcPr>
            <w:tcW w:w="873" w:type="dxa"/>
            <w:vMerge/>
            <w:tcBorders>
              <w:top w:val="nil"/>
              <w:left w:val="nil"/>
              <w:bottom w:val="single" w:sz="4" w:space="0" w:color="auto"/>
              <w:right w:val="single" w:sz="4" w:space="0" w:color="auto"/>
            </w:tcBorders>
            <w:vAlign w:val="center"/>
          </w:tcPr>
          <w:p w:rsidR="000928A8" w:rsidRPr="00CA3BB7" w:rsidRDefault="000928A8" w:rsidP="007E4350">
            <w:pPr>
              <w:widowControl/>
              <w:contextualSpacing/>
              <w:jc w:val="left"/>
              <w:rPr>
                <w:rFonts w:ascii="宋体" w:hAnsi="宋体"/>
                <w:szCs w:val="21"/>
              </w:rPr>
            </w:pPr>
          </w:p>
        </w:tc>
        <w:tc>
          <w:tcPr>
            <w:tcW w:w="1295" w:type="dxa"/>
            <w:vMerge/>
            <w:tcBorders>
              <w:top w:val="nil"/>
              <w:left w:val="nil"/>
              <w:bottom w:val="single" w:sz="4" w:space="0" w:color="auto"/>
              <w:right w:val="single" w:sz="4" w:space="0" w:color="auto"/>
            </w:tcBorders>
            <w:vAlign w:val="center"/>
          </w:tcPr>
          <w:p w:rsidR="000928A8" w:rsidRPr="00CA3BB7" w:rsidRDefault="000928A8" w:rsidP="007E4350">
            <w:pPr>
              <w:widowControl/>
              <w:contextualSpacing/>
              <w:jc w:val="left"/>
              <w:rPr>
                <w:rFonts w:ascii="宋体" w:hAnsi="宋体"/>
                <w:szCs w:val="21"/>
              </w:rPr>
            </w:pPr>
          </w:p>
        </w:tc>
        <w:tc>
          <w:tcPr>
            <w:tcW w:w="1555" w:type="dxa"/>
            <w:vMerge/>
            <w:tcBorders>
              <w:top w:val="nil"/>
              <w:left w:val="nil"/>
              <w:bottom w:val="single" w:sz="4" w:space="0" w:color="auto"/>
              <w:right w:val="single" w:sz="12" w:space="0" w:color="auto"/>
            </w:tcBorders>
            <w:vAlign w:val="center"/>
          </w:tcPr>
          <w:p w:rsidR="000928A8" w:rsidRPr="00CA3BB7" w:rsidRDefault="000928A8" w:rsidP="007E4350">
            <w:pPr>
              <w:widowControl/>
              <w:contextualSpacing/>
              <w:jc w:val="left"/>
              <w:rPr>
                <w:rFonts w:ascii="宋体" w:hAnsi="宋体"/>
                <w:szCs w:val="21"/>
              </w:rPr>
            </w:pPr>
          </w:p>
        </w:tc>
      </w:tr>
      <w:tr w:rsidR="000928A8" w:rsidRPr="00CA3BB7">
        <w:trPr>
          <w:trHeight w:val="454"/>
          <w:jc w:val="center"/>
        </w:trPr>
        <w:tc>
          <w:tcPr>
            <w:tcW w:w="653" w:type="dxa"/>
            <w:tcBorders>
              <w:top w:val="single" w:sz="4" w:space="0" w:color="auto"/>
              <w:left w:val="single" w:sz="12" w:space="0" w:color="auto"/>
              <w:bottom w:val="single" w:sz="4"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4</w:t>
            </w:r>
          </w:p>
        </w:tc>
        <w:tc>
          <w:tcPr>
            <w:tcW w:w="900" w:type="dxa"/>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682" w:type="dxa"/>
            <w:tcBorders>
              <w:top w:val="single" w:sz="4" w:space="0" w:color="auto"/>
              <w:left w:val="single" w:sz="4" w:space="0" w:color="auto"/>
              <w:bottom w:val="single" w:sz="4"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1162" w:type="dxa"/>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1083" w:type="dxa"/>
            <w:tcBorders>
              <w:top w:val="single" w:sz="4" w:space="0" w:color="auto"/>
              <w:left w:val="nil"/>
              <w:bottom w:val="single" w:sz="4" w:space="0" w:color="auto"/>
              <w:right w:val="single" w:sz="4" w:space="0" w:color="auto"/>
            </w:tcBorders>
          </w:tcPr>
          <w:p w:rsidR="000928A8" w:rsidRPr="00CA3BB7" w:rsidRDefault="000928A8" w:rsidP="007E4350">
            <w:pPr>
              <w:contextualSpacing/>
              <w:jc w:val="center"/>
              <w:rPr>
                <w:rFonts w:ascii="宋体" w:hAnsi="宋体"/>
                <w:szCs w:val="21"/>
              </w:rPr>
            </w:pPr>
          </w:p>
        </w:tc>
        <w:tc>
          <w:tcPr>
            <w:tcW w:w="994" w:type="dxa"/>
            <w:tcBorders>
              <w:top w:val="single" w:sz="4" w:space="0" w:color="auto"/>
              <w:left w:val="nil"/>
              <w:bottom w:val="single" w:sz="4" w:space="0" w:color="auto"/>
              <w:right w:val="single" w:sz="4" w:space="0" w:color="auto"/>
            </w:tcBorders>
          </w:tcPr>
          <w:p w:rsidR="000928A8" w:rsidRPr="00CA3BB7" w:rsidRDefault="000928A8" w:rsidP="007E4350">
            <w:pPr>
              <w:contextualSpacing/>
              <w:jc w:val="center"/>
              <w:rPr>
                <w:rFonts w:ascii="宋体" w:hAnsi="宋体"/>
                <w:szCs w:val="21"/>
              </w:rPr>
            </w:pPr>
          </w:p>
        </w:tc>
        <w:tc>
          <w:tcPr>
            <w:tcW w:w="811" w:type="dxa"/>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997" w:type="dxa"/>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899" w:type="dxa"/>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1077" w:type="dxa"/>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873" w:type="dxa"/>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1295" w:type="dxa"/>
            <w:tcBorders>
              <w:top w:val="single" w:sz="4" w:space="0" w:color="auto"/>
              <w:left w:val="nil"/>
              <w:bottom w:val="single" w:sz="4"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1555" w:type="dxa"/>
            <w:tcBorders>
              <w:top w:val="single" w:sz="4" w:space="0" w:color="auto"/>
              <w:left w:val="nil"/>
              <w:bottom w:val="single" w:sz="4" w:space="0" w:color="auto"/>
              <w:right w:val="single" w:sz="12" w:space="0" w:color="auto"/>
            </w:tcBorders>
            <w:vAlign w:val="center"/>
          </w:tcPr>
          <w:p w:rsidR="000928A8" w:rsidRPr="00CA3BB7" w:rsidRDefault="000928A8" w:rsidP="007E4350">
            <w:pPr>
              <w:contextualSpacing/>
              <w:jc w:val="center"/>
              <w:rPr>
                <w:rFonts w:ascii="宋体" w:hAnsi="宋体"/>
                <w:szCs w:val="21"/>
              </w:rPr>
            </w:pPr>
          </w:p>
        </w:tc>
      </w:tr>
      <w:tr w:rsidR="000928A8" w:rsidRPr="00CA3BB7">
        <w:trPr>
          <w:trHeight w:val="454"/>
          <w:jc w:val="center"/>
        </w:trPr>
        <w:tc>
          <w:tcPr>
            <w:tcW w:w="653" w:type="dxa"/>
            <w:tcBorders>
              <w:top w:val="single" w:sz="4" w:space="0" w:color="auto"/>
              <w:left w:val="single" w:sz="12" w:space="0" w:color="auto"/>
              <w:bottom w:val="single" w:sz="12" w:space="0" w:color="auto"/>
              <w:right w:val="single" w:sz="4" w:space="0" w:color="auto"/>
            </w:tcBorders>
            <w:vAlign w:val="center"/>
          </w:tcPr>
          <w:p w:rsidR="000928A8" w:rsidRPr="00CA3BB7" w:rsidRDefault="007E4350" w:rsidP="007E4350">
            <w:pPr>
              <w:contextualSpacing/>
              <w:jc w:val="center"/>
              <w:rPr>
                <w:rFonts w:ascii="宋体" w:hAnsi="宋体"/>
                <w:szCs w:val="21"/>
              </w:rPr>
            </w:pPr>
            <w:r w:rsidRPr="00CA3BB7">
              <w:rPr>
                <w:rFonts w:ascii="宋体" w:hAnsi="宋体" w:hint="eastAsia"/>
              </w:rPr>
              <w:t>5</w:t>
            </w:r>
          </w:p>
        </w:tc>
        <w:tc>
          <w:tcPr>
            <w:tcW w:w="900" w:type="dxa"/>
            <w:tcBorders>
              <w:top w:val="single" w:sz="4" w:space="0" w:color="auto"/>
              <w:left w:val="nil"/>
              <w:bottom w:val="single" w:sz="12"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682" w:type="dxa"/>
            <w:tcBorders>
              <w:top w:val="single" w:sz="4" w:space="0" w:color="auto"/>
              <w:left w:val="single" w:sz="4" w:space="0" w:color="auto"/>
              <w:bottom w:val="single" w:sz="12"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1193" w:type="dxa"/>
            <w:tcBorders>
              <w:top w:val="single" w:sz="4" w:space="0" w:color="auto"/>
              <w:left w:val="single" w:sz="4" w:space="0" w:color="auto"/>
              <w:bottom w:val="single" w:sz="12"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1162" w:type="dxa"/>
            <w:tcBorders>
              <w:top w:val="single" w:sz="4" w:space="0" w:color="auto"/>
              <w:left w:val="nil"/>
              <w:bottom w:val="single" w:sz="12"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1083" w:type="dxa"/>
            <w:tcBorders>
              <w:top w:val="single" w:sz="4" w:space="0" w:color="auto"/>
              <w:left w:val="nil"/>
              <w:bottom w:val="single" w:sz="12" w:space="0" w:color="auto"/>
              <w:right w:val="single" w:sz="4" w:space="0" w:color="auto"/>
            </w:tcBorders>
          </w:tcPr>
          <w:p w:rsidR="000928A8" w:rsidRPr="00CA3BB7" w:rsidRDefault="000928A8" w:rsidP="007E4350">
            <w:pPr>
              <w:contextualSpacing/>
              <w:jc w:val="center"/>
              <w:rPr>
                <w:rFonts w:ascii="宋体" w:hAnsi="宋体"/>
                <w:szCs w:val="21"/>
              </w:rPr>
            </w:pPr>
          </w:p>
        </w:tc>
        <w:tc>
          <w:tcPr>
            <w:tcW w:w="994" w:type="dxa"/>
            <w:tcBorders>
              <w:top w:val="single" w:sz="4" w:space="0" w:color="auto"/>
              <w:left w:val="nil"/>
              <w:bottom w:val="single" w:sz="12" w:space="0" w:color="auto"/>
              <w:right w:val="single" w:sz="4" w:space="0" w:color="auto"/>
            </w:tcBorders>
          </w:tcPr>
          <w:p w:rsidR="000928A8" w:rsidRPr="00CA3BB7" w:rsidRDefault="000928A8" w:rsidP="007E4350">
            <w:pPr>
              <w:contextualSpacing/>
              <w:jc w:val="center"/>
              <w:rPr>
                <w:rFonts w:ascii="宋体" w:hAnsi="宋体"/>
                <w:szCs w:val="21"/>
              </w:rPr>
            </w:pPr>
          </w:p>
        </w:tc>
        <w:tc>
          <w:tcPr>
            <w:tcW w:w="811" w:type="dxa"/>
            <w:tcBorders>
              <w:top w:val="single" w:sz="4" w:space="0" w:color="auto"/>
              <w:left w:val="nil"/>
              <w:bottom w:val="single" w:sz="12"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997" w:type="dxa"/>
            <w:tcBorders>
              <w:top w:val="single" w:sz="4" w:space="0" w:color="auto"/>
              <w:left w:val="nil"/>
              <w:bottom w:val="single" w:sz="12"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899" w:type="dxa"/>
            <w:tcBorders>
              <w:top w:val="single" w:sz="4" w:space="0" w:color="auto"/>
              <w:left w:val="nil"/>
              <w:bottom w:val="single" w:sz="12"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1077" w:type="dxa"/>
            <w:tcBorders>
              <w:top w:val="single" w:sz="4" w:space="0" w:color="auto"/>
              <w:left w:val="nil"/>
              <w:bottom w:val="single" w:sz="12"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873" w:type="dxa"/>
            <w:tcBorders>
              <w:top w:val="single" w:sz="4" w:space="0" w:color="auto"/>
              <w:left w:val="nil"/>
              <w:bottom w:val="single" w:sz="12"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1295" w:type="dxa"/>
            <w:tcBorders>
              <w:top w:val="single" w:sz="4" w:space="0" w:color="auto"/>
              <w:left w:val="nil"/>
              <w:bottom w:val="single" w:sz="12" w:space="0" w:color="auto"/>
              <w:right w:val="single" w:sz="4" w:space="0" w:color="auto"/>
            </w:tcBorders>
            <w:vAlign w:val="center"/>
          </w:tcPr>
          <w:p w:rsidR="000928A8" w:rsidRPr="00CA3BB7" w:rsidRDefault="000928A8" w:rsidP="007E4350">
            <w:pPr>
              <w:contextualSpacing/>
              <w:jc w:val="center"/>
              <w:rPr>
                <w:rFonts w:ascii="宋体" w:hAnsi="宋体"/>
                <w:szCs w:val="21"/>
              </w:rPr>
            </w:pPr>
          </w:p>
        </w:tc>
        <w:tc>
          <w:tcPr>
            <w:tcW w:w="1555" w:type="dxa"/>
            <w:tcBorders>
              <w:top w:val="single" w:sz="4" w:space="0" w:color="auto"/>
              <w:left w:val="nil"/>
              <w:bottom w:val="single" w:sz="12" w:space="0" w:color="auto"/>
              <w:right w:val="single" w:sz="12" w:space="0" w:color="auto"/>
            </w:tcBorders>
            <w:vAlign w:val="center"/>
          </w:tcPr>
          <w:p w:rsidR="000928A8" w:rsidRPr="00CA3BB7" w:rsidRDefault="000928A8" w:rsidP="007E4350">
            <w:pPr>
              <w:contextualSpacing/>
              <w:jc w:val="center"/>
              <w:rPr>
                <w:rFonts w:ascii="宋体" w:hAnsi="宋体"/>
                <w:szCs w:val="21"/>
              </w:rPr>
            </w:pPr>
          </w:p>
        </w:tc>
      </w:tr>
    </w:tbl>
    <w:p w:rsidR="000928A8" w:rsidRPr="00CA3BB7" w:rsidRDefault="007E4350" w:rsidP="007E4350">
      <w:pPr>
        <w:ind w:firstLine="480"/>
        <w:contextualSpacing/>
        <w:rPr>
          <w:rFonts w:ascii="宋体" w:hAnsi="宋体"/>
          <w:kern w:val="0"/>
          <w:szCs w:val="21"/>
        </w:rPr>
      </w:pPr>
      <w:r w:rsidRPr="00CA3BB7">
        <w:rPr>
          <w:rFonts w:ascii="宋体" w:hAnsi="宋体" w:hint="eastAsia"/>
          <w:kern w:val="0"/>
        </w:rPr>
        <w:t>注：</w:t>
      </w:r>
    </w:p>
    <w:p w:rsidR="000928A8" w:rsidRPr="00CA3BB7" w:rsidRDefault="007E4350" w:rsidP="007E4350">
      <w:pPr>
        <w:ind w:firstLine="480"/>
        <w:contextualSpacing/>
        <w:rPr>
          <w:rFonts w:ascii="宋体" w:hAnsi="宋体"/>
          <w:kern w:val="0"/>
        </w:rPr>
      </w:pPr>
      <w:r w:rsidRPr="00CA3BB7">
        <w:rPr>
          <w:rFonts w:ascii="宋体" w:hAnsi="宋体" w:hint="eastAsia"/>
          <w:kern w:val="0"/>
        </w:rPr>
        <w:t>1.物业类型按多层住宅、高层住宅、独立式住宅、办公物业、工业园区物业、学校物业、医院物业、商业物业、场馆物业（如博物馆、体育馆、机场等）等填写。一个项目涉及多种业态的，请分别列出物业类型、建筑面积和物业费标准。</w:t>
      </w:r>
    </w:p>
    <w:p w:rsidR="000928A8" w:rsidRPr="00CA3BB7" w:rsidRDefault="007E4350" w:rsidP="007E4350">
      <w:pPr>
        <w:ind w:firstLine="480"/>
        <w:contextualSpacing/>
        <w:rPr>
          <w:rFonts w:ascii="宋体" w:hAnsi="宋体"/>
          <w:kern w:val="0"/>
        </w:rPr>
      </w:pPr>
      <w:r w:rsidRPr="00CA3BB7">
        <w:rPr>
          <w:rFonts w:ascii="宋体" w:hAnsi="宋体" w:hint="eastAsia"/>
          <w:kern w:val="0"/>
        </w:rPr>
        <w:t>2.建筑面积、物业费标准、调整物业费幅度等数值，保留小数点后两位。</w:t>
      </w:r>
    </w:p>
    <w:p w:rsidR="000928A8" w:rsidRPr="00CA3BB7" w:rsidRDefault="007E4350" w:rsidP="007E4350">
      <w:pPr>
        <w:ind w:firstLine="480"/>
        <w:contextualSpacing/>
        <w:rPr>
          <w:rFonts w:ascii="宋体" w:hAnsi="宋体"/>
          <w:kern w:val="0"/>
        </w:rPr>
      </w:pPr>
      <w:r w:rsidRPr="00CA3BB7">
        <w:rPr>
          <w:rFonts w:ascii="宋体" w:hAnsi="宋体" w:hint="eastAsia"/>
          <w:kern w:val="0"/>
        </w:rPr>
        <w:t>3.合同开始日期填写具体到年、月。</w:t>
      </w:r>
    </w:p>
    <w:p w:rsidR="000928A8" w:rsidRPr="00CA3BB7" w:rsidRDefault="007E4350" w:rsidP="007E4350">
      <w:pPr>
        <w:ind w:firstLine="480"/>
        <w:contextualSpacing/>
        <w:rPr>
          <w:rFonts w:ascii="宋体" w:hAnsi="宋体"/>
          <w:kern w:val="0"/>
        </w:rPr>
        <w:sectPr w:rsidR="000928A8" w:rsidRPr="00CA3BB7">
          <w:pgSz w:w="16838" w:h="11906" w:orient="landscape"/>
          <w:pgMar w:top="1800" w:right="1440" w:bottom="1800" w:left="1440" w:header="851" w:footer="992" w:gutter="0"/>
          <w:cols w:space="425"/>
          <w:docGrid w:type="lines" w:linePitch="312"/>
        </w:sectPr>
      </w:pPr>
      <w:r w:rsidRPr="00CA3BB7">
        <w:rPr>
          <w:rFonts w:ascii="宋体" w:hAnsi="宋体" w:hint="eastAsia"/>
          <w:kern w:val="0"/>
        </w:rPr>
        <w:t>4.在管并</w:t>
      </w:r>
      <w:r w:rsidR="008A6043">
        <w:rPr>
          <w:rFonts w:ascii="宋体" w:hAnsi="宋体" w:hint="eastAsia"/>
          <w:kern w:val="0"/>
        </w:rPr>
        <w:t>本企业</w:t>
      </w:r>
      <w:r w:rsidRPr="00CA3BB7">
        <w:rPr>
          <w:rFonts w:ascii="宋体" w:hAnsi="宋体" w:hint="eastAsia"/>
          <w:kern w:val="0"/>
        </w:rPr>
        <w:t>创建的获得广东省物业管理示范项目。</w:t>
      </w:r>
    </w:p>
    <w:p w:rsidR="000928A8" w:rsidRPr="00CA3BB7" w:rsidRDefault="000928A8" w:rsidP="007E4350">
      <w:pPr>
        <w:spacing w:line="300" w:lineRule="auto"/>
        <w:contextualSpacing/>
        <w:rPr>
          <w:rFonts w:ascii="仿宋_GB2312" w:eastAsia="仿宋_GB2312" w:hAnsi="微软雅黑"/>
          <w:spacing w:val="10"/>
          <w:sz w:val="30"/>
          <w:szCs w:val="30"/>
        </w:rPr>
      </w:pPr>
    </w:p>
    <w:sectPr w:rsidR="000928A8" w:rsidRPr="00CA3BB7" w:rsidSect="000928A8">
      <w:footerReference w:type="even" r:id="rId11"/>
      <w:footerReference w:type="default" r:id="rId12"/>
      <w:type w:val="oddPage"/>
      <w:pgSz w:w="11906" w:h="16838"/>
      <w:pgMar w:top="1440" w:right="1797" w:bottom="131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32C" w:rsidRDefault="00F3532C" w:rsidP="000928A8">
      <w:r>
        <w:separator/>
      </w:r>
    </w:p>
  </w:endnote>
  <w:endnote w:type="continuationSeparator" w:id="1">
    <w:p w:rsidR="00F3532C" w:rsidRDefault="00F3532C" w:rsidP="000928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Zhongsong">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8842"/>
      <w:docPartObj>
        <w:docPartGallery w:val="Page Numbers (Bottom of Page)"/>
        <w:docPartUnique/>
      </w:docPartObj>
    </w:sdtPr>
    <w:sdtContent>
      <w:p w:rsidR="0036084F" w:rsidRDefault="00064C09">
        <w:pPr>
          <w:pStyle w:val="a9"/>
          <w:jc w:val="center"/>
        </w:pPr>
        <w:fldSimple w:instr=" PAGE   \* MERGEFORMAT ">
          <w:r w:rsidR="00F13DE6">
            <w:rPr>
              <w:noProof/>
            </w:rPr>
            <w:t>3</w:t>
          </w:r>
        </w:fldSimple>
      </w:p>
    </w:sdtContent>
  </w:sdt>
  <w:p w:rsidR="0036084F" w:rsidRDefault="0036084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4F" w:rsidRDefault="00064C09">
    <w:pPr>
      <w:pStyle w:val="a9"/>
    </w:pPr>
    <w:r w:rsidRPr="00064C09">
      <w:pict>
        <v:shapetype id="_x0000_t202" coordsize="21600,21600" o:spt="202" path="m,l,21600r21600,l21600,xe">
          <v:stroke joinstyle="miter"/>
          <v:path gradientshapeok="t" o:connecttype="rect"/>
        </v:shapetype>
        <v:shape id="Text Box 1025" o:spid="_x0000_s1027" type="#_x0000_t202" style="position:absolute;margin-left:0;margin-top:0;width:4.6pt;height:11pt;z-index:251658240;mso-wrap-style:none;mso-position-horizontal:center;mso-position-horizontal-relative:margin"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tbuXfQAAAAAgEAAA8AAAAAAAAA&#10;AQAgAAAAIgAAAGRycy9kb3ducmV2LnhtbFBLAQIUABQAAAAIAIdO4kBEQsum4AEAALUDAAAOAAAA&#10;AAAAAAEAIAAAAB8BAABkcnMvZTJvRG9jLnhtbFBLBQYAAAAABgAGAFkBAABxBQAAAAA=&#10;" filled="f" stroked="f">
          <v:textbox style="mso-fit-shape-to-text:t" inset="0,0,0,0">
            <w:txbxContent>
              <w:p w:rsidR="0036084F" w:rsidRDefault="00064C09">
                <w:pPr>
                  <w:pStyle w:val="a9"/>
                </w:pPr>
                <w:fldSimple w:instr=" PAGE  \* MERGEFORMAT ">
                  <w:r w:rsidR="00F13DE6">
                    <w:rPr>
                      <w:noProof/>
                    </w:rPr>
                    <w:t>23</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4F" w:rsidRDefault="0036084F">
    <w:pPr>
      <w:pStyle w:val="a9"/>
      <w:jc w:val="center"/>
    </w:pPr>
    <w:r>
      <w:rPr>
        <w:szCs w:val="21"/>
      </w:rPr>
      <w:t xml:space="preserve">---- </w:t>
    </w:r>
    <w:r w:rsidR="00064C09">
      <w:rPr>
        <w:szCs w:val="21"/>
      </w:rPr>
      <w:fldChar w:fldCharType="begin"/>
    </w:r>
    <w:r>
      <w:rPr>
        <w:szCs w:val="21"/>
      </w:rPr>
      <w:instrText xml:space="preserve"> PAGE </w:instrText>
    </w:r>
    <w:r w:rsidR="00064C09">
      <w:rPr>
        <w:szCs w:val="21"/>
      </w:rPr>
      <w:fldChar w:fldCharType="separate"/>
    </w:r>
    <w:r>
      <w:rPr>
        <w:noProof/>
        <w:szCs w:val="21"/>
      </w:rPr>
      <w:t>24</w:t>
    </w:r>
    <w:r w:rsidR="00064C09">
      <w:rPr>
        <w:szCs w:val="21"/>
      </w:rPr>
      <w:fldChar w:fldCharType="end"/>
    </w:r>
    <w:r>
      <w:rPr>
        <w:szCs w:val="2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84F" w:rsidRDefault="0036084F">
    <w:pPr>
      <w:pStyle w:val="a9"/>
      <w:jc w:val="center"/>
    </w:pPr>
    <w:r>
      <w:rPr>
        <w:szCs w:val="21"/>
      </w:rPr>
      <w:t xml:space="preserve">---- </w:t>
    </w:r>
    <w:r w:rsidR="00064C09">
      <w:rPr>
        <w:szCs w:val="21"/>
      </w:rPr>
      <w:fldChar w:fldCharType="begin"/>
    </w:r>
    <w:r>
      <w:rPr>
        <w:szCs w:val="21"/>
      </w:rPr>
      <w:instrText xml:space="preserve"> PAGE </w:instrText>
    </w:r>
    <w:r w:rsidR="00064C09">
      <w:rPr>
        <w:szCs w:val="21"/>
      </w:rPr>
      <w:fldChar w:fldCharType="separate"/>
    </w:r>
    <w:r w:rsidR="00F13DE6">
      <w:rPr>
        <w:noProof/>
        <w:szCs w:val="21"/>
      </w:rPr>
      <w:t>25</w:t>
    </w:r>
    <w:r w:rsidR="00064C09">
      <w:rPr>
        <w:szCs w:val="21"/>
      </w:rPr>
      <w:fldChar w:fldCharType="end"/>
    </w:r>
    <w:r>
      <w:rPr>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32C" w:rsidRDefault="00F3532C" w:rsidP="000928A8">
      <w:r>
        <w:separator/>
      </w:r>
    </w:p>
  </w:footnote>
  <w:footnote w:type="continuationSeparator" w:id="1">
    <w:p w:rsidR="00F3532C" w:rsidRDefault="00F3532C" w:rsidP="00092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6ABB"/>
    <w:rsid w:val="00001EC2"/>
    <w:rsid w:val="00004142"/>
    <w:rsid w:val="000043CA"/>
    <w:rsid w:val="00004FDD"/>
    <w:rsid w:val="00006D40"/>
    <w:rsid w:val="00011F14"/>
    <w:rsid w:val="000121EF"/>
    <w:rsid w:val="00020764"/>
    <w:rsid w:val="00020BD0"/>
    <w:rsid w:val="00021440"/>
    <w:rsid w:val="0002419C"/>
    <w:rsid w:val="0002484D"/>
    <w:rsid w:val="00025425"/>
    <w:rsid w:val="00025D41"/>
    <w:rsid w:val="00026E54"/>
    <w:rsid w:val="00033647"/>
    <w:rsid w:val="00033A2F"/>
    <w:rsid w:val="0003453C"/>
    <w:rsid w:val="000347E0"/>
    <w:rsid w:val="00034A5A"/>
    <w:rsid w:val="00036FE1"/>
    <w:rsid w:val="00037711"/>
    <w:rsid w:val="00037C6C"/>
    <w:rsid w:val="00040C0B"/>
    <w:rsid w:val="000413C5"/>
    <w:rsid w:val="000462CC"/>
    <w:rsid w:val="00046DF4"/>
    <w:rsid w:val="0005299B"/>
    <w:rsid w:val="00054177"/>
    <w:rsid w:val="0005573E"/>
    <w:rsid w:val="00055C7E"/>
    <w:rsid w:val="00055E14"/>
    <w:rsid w:val="000565E3"/>
    <w:rsid w:val="00056746"/>
    <w:rsid w:val="00060324"/>
    <w:rsid w:val="00061421"/>
    <w:rsid w:val="0006363F"/>
    <w:rsid w:val="000642AD"/>
    <w:rsid w:val="000644FA"/>
    <w:rsid w:val="000648B3"/>
    <w:rsid w:val="00064AE5"/>
    <w:rsid w:val="00064C09"/>
    <w:rsid w:val="000659FA"/>
    <w:rsid w:val="0006602E"/>
    <w:rsid w:val="000664A9"/>
    <w:rsid w:val="00067BAD"/>
    <w:rsid w:val="00070138"/>
    <w:rsid w:val="000704AA"/>
    <w:rsid w:val="0007174D"/>
    <w:rsid w:val="00074DE1"/>
    <w:rsid w:val="0007560A"/>
    <w:rsid w:val="000758E5"/>
    <w:rsid w:val="00076776"/>
    <w:rsid w:val="00077387"/>
    <w:rsid w:val="0008134E"/>
    <w:rsid w:val="000823F8"/>
    <w:rsid w:val="00084C1B"/>
    <w:rsid w:val="00085987"/>
    <w:rsid w:val="00086214"/>
    <w:rsid w:val="00090626"/>
    <w:rsid w:val="00090DC4"/>
    <w:rsid w:val="000928A8"/>
    <w:rsid w:val="0009310D"/>
    <w:rsid w:val="0009759C"/>
    <w:rsid w:val="00097823"/>
    <w:rsid w:val="000A246A"/>
    <w:rsid w:val="000A2980"/>
    <w:rsid w:val="000A3BF6"/>
    <w:rsid w:val="000A3D57"/>
    <w:rsid w:val="000A3E28"/>
    <w:rsid w:val="000B4C07"/>
    <w:rsid w:val="000B5607"/>
    <w:rsid w:val="000C0863"/>
    <w:rsid w:val="000C1EF8"/>
    <w:rsid w:val="000C23AD"/>
    <w:rsid w:val="000C23FE"/>
    <w:rsid w:val="000C6F33"/>
    <w:rsid w:val="000C7333"/>
    <w:rsid w:val="000C76C7"/>
    <w:rsid w:val="000C773A"/>
    <w:rsid w:val="000C7F8D"/>
    <w:rsid w:val="000D1684"/>
    <w:rsid w:val="000D26F9"/>
    <w:rsid w:val="000D2EA3"/>
    <w:rsid w:val="000D4617"/>
    <w:rsid w:val="000D5529"/>
    <w:rsid w:val="000D5F79"/>
    <w:rsid w:val="000D6FE5"/>
    <w:rsid w:val="000D70E0"/>
    <w:rsid w:val="000E03C3"/>
    <w:rsid w:val="000E06FE"/>
    <w:rsid w:val="000E0864"/>
    <w:rsid w:val="000E0A07"/>
    <w:rsid w:val="000E0C3B"/>
    <w:rsid w:val="000E2CB6"/>
    <w:rsid w:val="000E2FAA"/>
    <w:rsid w:val="000F0BE7"/>
    <w:rsid w:val="000F11DC"/>
    <w:rsid w:val="000F1684"/>
    <w:rsid w:val="000F1804"/>
    <w:rsid w:val="000F186D"/>
    <w:rsid w:val="000F1AA0"/>
    <w:rsid w:val="000F2552"/>
    <w:rsid w:val="000F2F07"/>
    <w:rsid w:val="000F2F8E"/>
    <w:rsid w:val="000F6792"/>
    <w:rsid w:val="000F7397"/>
    <w:rsid w:val="000F749B"/>
    <w:rsid w:val="000F74E0"/>
    <w:rsid w:val="001004EC"/>
    <w:rsid w:val="00100CA6"/>
    <w:rsid w:val="001019DB"/>
    <w:rsid w:val="00102510"/>
    <w:rsid w:val="00104134"/>
    <w:rsid w:val="0010443A"/>
    <w:rsid w:val="00104530"/>
    <w:rsid w:val="00104EB0"/>
    <w:rsid w:val="0011218E"/>
    <w:rsid w:val="0011237B"/>
    <w:rsid w:val="00112D20"/>
    <w:rsid w:val="0011326E"/>
    <w:rsid w:val="00115163"/>
    <w:rsid w:val="00115C85"/>
    <w:rsid w:val="001171A3"/>
    <w:rsid w:val="00117FFE"/>
    <w:rsid w:val="00120072"/>
    <w:rsid w:val="001217D8"/>
    <w:rsid w:val="00122B8E"/>
    <w:rsid w:val="00122C26"/>
    <w:rsid w:val="00124C4B"/>
    <w:rsid w:val="00124DEC"/>
    <w:rsid w:val="00125AC8"/>
    <w:rsid w:val="0012609B"/>
    <w:rsid w:val="001332DA"/>
    <w:rsid w:val="00133B8C"/>
    <w:rsid w:val="00136C2D"/>
    <w:rsid w:val="00137A28"/>
    <w:rsid w:val="00137F50"/>
    <w:rsid w:val="00141910"/>
    <w:rsid w:val="00141EC4"/>
    <w:rsid w:val="00142FC6"/>
    <w:rsid w:val="00153416"/>
    <w:rsid w:val="0015425A"/>
    <w:rsid w:val="00163E6E"/>
    <w:rsid w:val="00165C8F"/>
    <w:rsid w:val="00166D4E"/>
    <w:rsid w:val="001671C9"/>
    <w:rsid w:val="001678C0"/>
    <w:rsid w:val="001679BF"/>
    <w:rsid w:val="00167D03"/>
    <w:rsid w:val="001723FC"/>
    <w:rsid w:val="001724DC"/>
    <w:rsid w:val="0018018A"/>
    <w:rsid w:val="00180848"/>
    <w:rsid w:val="00181417"/>
    <w:rsid w:val="0018186A"/>
    <w:rsid w:val="001849ED"/>
    <w:rsid w:val="00186F11"/>
    <w:rsid w:val="0019163C"/>
    <w:rsid w:val="00192BCD"/>
    <w:rsid w:val="00193B49"/>
    <w:rsid w:val="001944F2"/>
    <w:rsid w:val="00195278"/>
    <w:rsid w:val="00196368"/>
    <w:rsid w:val="00196C62"/>
    <w:rsid w:val="001A0551"/>
    <w:rsid w:val="001A15C9"/>
    <w:rsid w:val="001A1DD9"/>
    <w:rsid w:val="001A2CC7"/>
    <w:rsid w:val="001A4753"/>
    <w:rsid w:val="001A5A46"/>
    <w:rsid w:val="001A7632"/>
    <w:rsid w:val="001B0B15"/>
    <w:rsid w:val="001B18A4"/>
    <w:rsid w:val="001B4AFA"/>
    <w:rsid w:val="001B6655"/>
    <w:rsid w:val="001B70BB"/>
    <w:rsid w:val="001C0101"/>
    <w:rsid w:val="001C27CB"/>
    <w:rsid w:val="001C35BA"/>
    <w:rsid w:val="001C382D"/>
    <w:rsid w:val="001C480F"/>
    <w:rsid w:val="001C68FA"/>
    <w:rsid w:val="001D0A96"/>
    <w:rsid w:val="001D0AC8"/>
    <w:rsid w:val="001D252E"/>
    <w:rsid w:val="001D36DA"/>
    <w:rsid w:val="001D3D80"/>
    <w:rsid w:val="001D4806"/>
    <w:rsid w:val="001D517A"/>
    <w:rsid w:val="001D587B"/>
    <w:rsid w:val="001D5BB2"/>
    <w:rsid w:val="001E0AA4"/>
    <w:rsid w:val="001E0BC9"/>
    <w:rsid w:val="001E1CD3"/>
    <w:rsid w:val="001E4C36"/>
    <w:rsid w:val="001E7836"/>
    <w:rsid w:val="001F24F3"/>
    <w:rsid w:val="001F684D"/>
    <w:rsid w:val="002011F4"/>
    <w:rsid w:val="002018C4"/>
    <w:rsid w:val="002018D8"/>
    <w:rsid w:val="00201FD2"/>
    <w:rsid w:val="0020294F"/>
    <w:rsid w:val="002033FB"/>
    <w:rsid w:val="00203DDE"/>
    <w:rsid w:val="00204F7F"/>
    <w:rsid w:val="0020748C"/>
    <w:rsid w:val="00210D39"/>
    <w:rsid w:val="00212306"/>
    <w:rsid w:val="00212AD1"/>
    <w:rsid w:val="00212B97"/>
    <w:rsid w:val="002159DD"/>
    <w:rsid w:val="0022423F"/>
    <w:rsid w:val="00225051"/>
    <w:rsid w:val="00226048"/>
    <w:rsid w:val="00230E54"/>
    <w:rsid w:val="00231E08"/>
    <w:rsid w:val="0023312E"/>
    <w:rsid w:val="002341C1"/>
    <w:rsid w:val="00234E4E"/>
    <w:rsid w:val="00235991"/>
    <w:rsid w:val="00235C15"/>
    <w:rsid w:val="00235C70"/>
    <w:rsid w:val="00235C97"/>
    <w:rsid w:val="002370A8"/>
    <w:rsid w:val="00237429"/>
    <w:rsid w:val="0024083C"/>
    <w:rsid w:val="0024496D"/>
    <w:rsid w:val="00244A6D"/>
    <w:rsid w:val="00244A76"/>
    <w:rsid w:val="0024637A"/>
    <w:rsid w:val="00247393"/>
    <w:rsid w:val="00251389"/>
    <w:rsid w:val="0025149E"/>
    <w:rsid w:val="002514D8"/>
    <w:rsid w:val="002517F0"/>
    <w:rsid w:val="00251D80"/>
    <w:rsid w:val="00253916"/>
    <w:rsid w:val="00254C12"/>
    <w:rsid w:val="002554C7"/>
    <w:rsid w:val="0025571D"/>
    <w:rsid w:val="0025664B"/>
    <w:rsid w:val="00256CBB"/>
    <w:rsid w:val="00260B39"/>
    <w:rsid w:val="00260C0A"/>
    <w:rsid w:val="00260DCD"/>
    <w:rsid w:val="00260DD3"/>
    <w:rsid w:val="00261CE3"/>
    <w:rsid w:val="00262192"/>
    <w:rsid w:val="00265E4C"/>
    <w:rsid w:val="0026681F"/>
    <w:rsid w:val="002677D2"/>
    <w:rsid w:val="002707D3"/>
    <w:rsid w:val="00275B23"/>
    <w:rsid w:val="00275BDE"/>
    <w:rsid w:val="00276C35"/>
    <w:rsid w:val="00280D0E"/>
    <w:rsid w:val="00281C8D"/>
    <w:rsid w:val="002828F2"/>
    <w:rsid w:val="00284AFC"/>
    <w:rsid w:val="002850F1"/>
    <w:rsid w:val="00286A04"/>
    <w:rsid w:val="00291327"/>
    <w:rsid w:val="0029180B"/>
    <w:rsid w:val="00291D55"/>
    <w:rsid w:val="0029318C"/>
    <w:rsid w:val="00293BD2"/>
    <w:rsid w:val="002A42A8"/>
    <w:rsid w:val="002A4C2E"/>
    <w:rsid w:val="002A5399"/>
    <w:rsid w:val="002A5745"/>
    <w:rsid w:val="002A5F67"/>
    <w:rsid w:val="002B0327"/>
    <w:rsid w:val="002B0AB5"/>
    <w:rsid w:val="002B2A41"/>
    <w:rsid w:val="002B2E55"/>
    <w:rsid w:val="002B3383"/>
    <w:rsid w:val="002B51C1"/>
    <w:rsid w:val="002B66B1"/>
    <w:rsid w:val="002B7C12"/>
    <w:rsid w:val="002C0CC1"/>
    <w:rsid w:val="002C6394"/>
    <w:rsid w:val="002D183B"/>
    <w:rsid w:val="002D25CF"/>
    <w:rsid w:val="002D402C"/>
    <w:rsid w:val="002D40C4"/>
    <w:rsid w:val="002D4FA1"/>
    <w:rsid w:val="002D65D7"/>
    <w:rsid w:val="002D762F"/>
    <w:rsid w:val="002E043B"/>
    <w:rsid w:val="002E2600"/>
    <w:rsid w:val="002E4A62"/>
    <w:rsid w:val="002E54D3"/>
    <w:rsid w:val="002E58F3"/>
    <w:rsid w:val="002E6B8F"/>
    <w:rsid w:val="002E79BE"/>
    <w:rsid w:val="002F0881"/>
    <w:rsid w:val="002F1B33"/>
    <w:rsid w:val="002F23EB"/>
    <w:rsid w:val="002F27DA"/>
    <w:rsid w:val="002F3161"/>
    <w:rsid w:val="002F518E"/>
    <w:rsid w:val="002F6E00"/>
    <w:rsid w:val="002F7CE2"/>
    <w:rsid w:val="0030007C"/>
    <w:rsid w:val="00306D13"/>
    <w:rsid w:val="00307B7E"/>
    <w:rsid w:val="00310597"/>
    <w:rsid w:val="00312E2A"/>
    <w:rsid w:val="003148B7"/>
    <w:rsid w:val="0031522A"/>
    <w:rsid w:val="003176AE"/>
    <w:rsid w:val="00317C8F"/>
    <w:rsid w:val="00321CDA"/>
    <w:rsid w:val="003258C0"/>
    <w:rsid w:val="003313D3"/>
    <w:rsid w:val="003315BD"/>
    <w:rsid w:val="003323DC"/>
    <w:rsid w:val="00333676"/>
    <w:rsid w:val="003336CE"/>
    <w:rsid w:val="00333A7E"/>
    <w:rsid w:val="0033454B"/>
    <w:rsid w:val="00335FB5"/>
    <w:rsid w:val="0033738C"/>
    <w:rsid w:val="00337788"/>
    <w:rsid w:val="00337C40"/>
    <w:rsid w:val="003411E0"/>
    <w:rsid w:val="00344252"/>
    <w:rsid w:val="00344EAE"/>
    <w:rsid w:val="003468FB"/>
    <w:rsid w:val="003516C3"/>
    <w:rsid w:val="003525B5"/>
    <w:rsid w:val="0035262A"/>
    <w:rsid w:val="003538F8"/>
    <w:rsid w:val="00353A1B"/>
    <w:rsid w:val="00355B5F"/>
    <w:rsid w:val="00355C06"/>
    <w:rsid w:val="00356523"/>
    <w:rsid w:val="0035733F"/>
    <w:rsid w:val="0035785C"/>
    <w:rsid w:val="0036084F"/>
    <w:rsid w:val="00360F25"/>
    <w:rsid w:val="00362973"/>
    <w:rsid w:val="003629CC"/>
    <w:rsid w:val="003651A0"/>
    <w:rsid w:val="00365699"/>
    <w:rsid w:val="00366BD2"/>
    <w:rsid w:val="00366E50"/>
    <w:rsid w:val="00370253"/>
    <w:rsid w:val="00371131"/>
    <w:rsid w:val="00371BB4"/>
    <w:rsid w:val="00372730"/>
    <w:rsid w:val="0037350C"/>
    <w:rsid w:val="003809A4"/>
    <w:rsid w:val="0038191E"/>
    <w:rsid w:val="00382213"/>
    <w:rsid w:val="003823A1"/>
    <w:rsid w:val="0038289C"/>
    <w:rsid w:val="003859A7"/>
    <w:rsid w:val="00385F94"/>
    <w:rsid w:val="00387AD8"/>
    <w:rsid w:val="00387DA7"/>
    <w:rsid w:val="00391529"/>
    <w:rsid w:val="00392114"/>
    <w:rsid w:val="0039234B"/>
    <w:rsid w:val="00393AA9"/>
    <w:rsid w:val="003942DA"/>
    <w:rsid w:val="00394C95"/>
    <w:rsid w:val="003959EA"/>
    <w:rsid w:val="003973C2"/>
    <w:rsid w:val="003A1B2A"/>
    <w:rsid w:val="003A270F"/>
    <w:rsid w:val="003A2FB3"/>
    <w:rsid w:val="003A4637"/>
    <w:rsid w:val="003A4C4C"/>
    <w:rsid w:val="003A56EC"/>
    <w:rsid w:val="003A635F"/>
    <w:rsid w:val="003B01C7"/>
    <w:rsid w:val="003B02D8"/>
    <w:rsid w:val="003B0708"/>
    <w:rsid w:val="003B31C0"/>
    <w:rsid w:val="003B706D"/>
    <w:rsid w:val="003B7443"/>
    <w:rsid w:val="003B7E9B"/>
    <w:rsid w:val="003C0A36"/>
    <w:rsid w:val="003C1E58"/>
    <w:rsid w:val="003C37DE"/>
    <w:rsid w:val="003C3D85"/>
    <w:rsid w:val="003C42F7"/>
    <w:rsid w:val="003C43F8"/>
    <w:rsid w:val="003C49F9"/>
    <w:rsid w:val="003C5537"/>
    <w:rsid w:val="003C6937"/>
    <w:rsid w:val="003C74E6"/>
    <w:rsid w:val="003C7FED"/>
    <w:rsid w:val="003D1053"/>
    <w:rsid w:val="003D27D3"/>
    <w:rsid w:val="003D44ED"/>
    <w:rsid w:val="003D7DA0"/>
    <w:rsid w:val="003E013D"/>
    <w:rsid w:val="003E15D3"/>
    <w:rsid w:val="003E2301"/>
    <w:rsid w:val="003E2E55"/>
    <w:rsid w:val="003E4090"/>
    <w:rsid w:val="003E5306"/>
    <w:rsid w:val="003E54BB"/>
    <w:rsid w:val="003E6F1D"/>
    <w:rsid w:val="003F1135"/>
    <w:rsid w:val="003F2ACA"/>
    <w:rsid w:val="003F354D"/>
    <w:rsid w:val="003F37AB"/>
    <w:rsid w:val="003F4B02"/>
    <w:rsid w:val="003F5202"/>
    <w:rsid w:val="003F6C66"/>
    <w:rsid w:val="003F6D5D"/>
    <w:rsid w:val="003F6E60"/>
    <w:rsid w:val="003F744D"/>
    <w:rsid w:val="00401588"/>
    <w:rsid w:val="00402528"/>
    <w:rsid w:val="00402531"/>
    <w:rsid w:val="00403762"/>
    <w:rsid w:val="00403B54"/>
    <w:rsid w:val="00405922"/>
    <w:rsid w:val="0040624E"/>
    <w:rsid w:val="00406300"/>
    <w:rsid w:val="00407018"/>
    <w:rsid w:val="004077C7"/>
    <w:rsid w:val="00407F08"/>
    <w:rsid w:val="0041012D"/>
    <w:rsid w:val="00410ABD"/>
    <w:rsid w:val="00411110"/>
    <w:rsid w:val="0041402E"/>
    <w:rsid w:val="00414972"/>
    <w:rsid w:val="00417166"/>
    <w:rsid w:val="004209B2"/>
    <w:rsid w:val="004217D4"/>
    <w:rsid w:val="0042352E"/>
    <w:rsid w:val="004251DE"/>
    <w:rsid w:val="00425A9A"/>
    <w:rsid w:val="004264F5"/>
    <w:rsid w:val="00426F83"/>
    <w:rsid w:val="00432022"/>
    <w:rsid w:val="00432D60"/>
    <w:rsid w:val="00432DCA"/>
    <w:rsid w:val="00436D58"/>
    <w:rsid w:val="004377BE"/>
    <w:rsid w:val="00437DA2"/>
    <w:rsid w:val="00440445"/>
    <w:rsid w:val="00443C46"/>
    <w:rsid w:val="004459FE"/>
    <w:rsid w:val="00452F67"/>
    <w:rsid w:val="004546B0"/>
    <w:rsid w:val="00454BE9"/>
    <w:rsid w:val="004552F5"/>
    <w:rsid w:val="004560BF"/>
    <w:rsid w:val="00460F44"/>
    <w:rsid w:val="00461D39"/>
    <w:rsid w:val="00461DFC"/>
    <w:rsid w:val="00461E26"/>
    <w:rsid w:val="0046559F"/>
    <w:rsid w:val="00466FE1"/>
    <w:rsid w:val="00467F42"/>
    <w:rsid w:val="004723E3"/>
    <w:rsid w:val="00472C24"/>
    <w:rsid w:val="00473621"/>
    <w:rsid w:val="0047428F"/>
    <w:rsid w:val="00474A20"/>
    <w:rsid w:val="004750EE"/>
    <w:rsid w:val="00475BF2"/>
    <w:rsid w:val="004802B1"/>
    <w:rsid w:val="00481080"/>
    <w:rsid w:val="00481206"/>
    <w:rsid w:val="00486875"/>
    <w:rsid w:val="00487914"/>
    <w:rsid w:val="00487C0E"/>
    <w:rsid w:val="0049148A"/>
    <w:rsid w:val="00492B71"/>
    <w:rsid w:val="00493DA6"/>
    <w:rsid w:val="00494E38"/>
    <w:rsid w:val="0049642A"/>
    <w:rsid w:val="00496AF1"/>
    <w:rsid w:val="004A07ED"/>
    <w:rsid w:val="004A19E2"/>
    <w:rsid w:val="004A3179"/>
    <w:rsid w:val="004A3514"/>
    <w:rsid w:val="004A4F56"/>
    <w:rsid w:val="004A52CA"/>
    <w:rsid w:val="004A6012"/>
    <w:rsid w:val="004A7AB8"/>
    <w:rsid w:val="004B154A"/>
    <w:rsid w:val="004B2012"/>
    <w:rsid w:val="004B32EC"/>
    <w:rsid w:val="004B3E40"/>
    <w:rsid w:val="004B4541"/>
    <w:rsid w:val="004B46A6"/>
    <w:rsid w:val="004B5F1F"/>
    <w:rsid w:val="004B6A4E"/>
    <w:rsid w:val="004B76BA"/>
    <w:rsid w:val="004C1E62"/>
    <w:rsid w:val="004C21C9"/>
    <w:rsid w:val="004C6199"/>
    <w:rsid w:val="004D0682"/>
    <w:rsid w:val="004D0AA6"/>
    <w:rsid w:val="004D2697"/>
    <w:rsid w:val="004D2812"/>
    <w:rsid w:val="004D2C9F"/>
    <w:rsid w:val="004D2D2F"/>
    <w:rsid w:val="004D5943"/>
    <w:rsid w:val="004D5FBF"/>
    <w:rsid w:val="004E2D29"/>
    <w:rsid w:val="004E3297"/>
    <w:rsid w:val="004E45B6"/>
    <w:rsid w:val="004E5340"/>
    <w:rsid w:val="004E5479"/>
    <w:rsid w:val="004E66B9"/>
    <w:rsid w:val="004F008B"/>
    <w:rsid w:val="004F0C13"/>
    <w:rsid w:val="004F138F"/>
    <w:rsid w:val="004F2BC2"/>
    <w:rsid w:val="004F3F29"/>
    <w:rsid w:val="004F659E"/>
    <w:rsid w:val="004F7801"/>
    <w:rsid w:val="00500C99"/>
    <w:rsid w:val="00501265"/>
    <w:rsid w:val="005020AA"/>
    <w:rsid w:val="0050259B"/>
    <w:rsid w:val="005027A4"/>
    <w:rsid w:val="00503713"/>
    <w:rsid w:val="005073B6"/>
    <w:rsid w:val="00510A4A"/>
    <w:rsid w:val="00511775"/>
    <w:rsid w:val="00512168"/>
    <w:rsid w:val="005146FF"/>
    <w:rsid w:val="00516408"/>
    <w:rsid w:val="00517CBE"/>
    <w:rsid w:val="00517CF5"/>
    <w:rsid w:val="00520217"/>
    <w:rsid w:val="00521899"/>
    <w:rsid w:val="00522191"/>
    <w:rsid w:val="005228CD"/>
    <w:rsid w:val="0052427C"/>
    <w:rsid w:val="00524BDB"/>
    <w:rsid w:val="00525D69"/>
    <w:rsid w:val="005269FC"/>
    <w:rsid w:val="00527FDB"/>
    <w:rsid w:val="00530349"/>
    <w:rsid w:val="005329F5"/>
    <w:rsid w:val="0053321F"/>
    <w:rsid w:val="00534A77"/>
    <w:rsid w:val="00535214"/>
    <w:rsid w:val="00536563"/>
    <w:rsid w:val="005415E4"/>
    <w:rsid w:val="00541C8F"/>
    <w:rsid w:val="005436E3"/>
    <w:rsid w:val="00543ACD"/>
    <w:rsid w:val="0054548A"/>
    <w:rsid w:val="005464E6"/>
    <w:rsid w:val="00551AD7"/>
    <w:rsid w:val="00552142"/>
    <w:rsid w:val="00552931"/>
    <w:rsid w:val="00553523"/>
    <w:rsid w:val="00553E78"/>
    <w:rsid w:val="005541B9"/>
    <w:rsid w:val="00554299"/>
    <w:rsid w:val="0055620D"/>
    <w:rsid w:val="005564B1"/>
    <w:rsid w:val="00556C3B"/>
    <w:rsid w:val="005571AB"/>
    <w:rsid w:val="0056201C"/>
    <w:rsid w:val="00562253"/>
    <w:rsid w:val="00563828"/>
    <w:rsid w:val="00565B3A"/>
    <w:rsid w:val="00566097"/>
    <w:rsid w:val="005703F0"/>
    <w:rsid w:val="0057250A"/>
    <w:rsid w:val="00572DD8"/>
    <w:rsid w:val="0057347E"/>
    <w:rsid w:val="00573B86"/>
    <w:rsid w:val="00574EFF"/>
    <w:rsid w:val="00581DFC"/>
    <w:rsid w:val="00583F6C"/>
    <w:rsid w:val="00585362"/>
    <w:rsid w:val="00590BEB"/>
    <w:rsid w:val="00592DBB"/>
    <w:rsid w:val="005941AD"/>
    <w:rsid w:val="00595161"/>
    <w:rsid w:val="005955E3"/>
    <w:rsid w:val="00595961"/>
    <w:rsid w:val="00595A17"/>
    <w:rsid w:val="00595BF4"/>
    <w:rsid w:val="00596594"/>
    <w:rsid w:val="005974A5"/>
    <w:rsid w:val="005A50CD"/>
    <w:rsid w:val="005B3DB7"/>
    <w:rsid w:val="005B5ADA"/>
    <w:rsid w:val="005B6580"/>
    <w:rsid w:val="005B6FF4"/>
    <w:rsid w:val="005B75F5"/>
    <w:rsid w:val="005C21BD"/>
    <w:rsid w:val="005C23C7"/>
    <w:rsid w:val="005C3E1E"/>
    <w:rsid w:val="005C4310"/>
    <w:rsid w:val="005C456D"/>
    <w:rsid w:val="005D00C1"/>
    <w:rsid w:val="005D09B8"/>
    <w:rsid w:val="005D4B76"/>
    <w:rsid w:val="005D4D38"/>
    <w:rsid w:val="005D6C27"/>
    <w:rsid w:val="005D7CD0"/>
    <w:rsid w:val="005E0EA2"/>
    <w:rsid w:val="005E14C5"/>
    <w:rsid w:val="005E430B"/>
    <w:rsid w:val="005E4A6D"/>
    <w:rsid w:val="005E525B"/>
    <w:rsid w:val="005E5480"/>
    <w:rsid w:val="005E6185"/>
    <w:rsid w:val="005E61F4"/>
    <w:rsid w:val="005E711E"/>
    <w:rsid w:val="005E7E9A"/>
    <w:rsid w:val="005F0A5F"/>
    <w:rsid w:val="005F1464"/>
    <w:rsid w:val="005F2969"/>
    <w:rsid w:val="005F39F8"/>
    <w:rsid w:val="005F4D0D"/>
    <w:rsid w:val="005F6104"/>
    <w:rsid w:val="005F6813"/>
    <w:rsid w:val="005F724B"/>
    <w:rsid w:val="006021FC"/>
    <w:rsid w:val="00602F55"/>
    <w:rsid w:val="006033EA"/>
    <w:rsid w:val="00603963"/>
    <w:rsid w:val="00604695"/>
    <w:rsid w:val="0060490A"/>
    <w:rsid w:val="00605C3A"/>
    <w:rsid w:val="00606094"/>
    <w:rsid w:val="0060715C"/>
    <w:rsid w:val="006075CB"/>
    <w:rsid w:val="006115C7"/>
    <w:rsid w:val="0061428C"/>
    <w:rsid w:val="00615136"/>
    <w:rsid w:val="0061650D"/>
    <w:rsid w:val="006207CD"/>
    <w:rsid w:val="00621025"/>
    <w:rsid w:val="00621F31"/>
    <w:rsid w:val="006241AC"/>
    <w:rsid w:val="00630767"/>
    <w:rsid w:val="00630FEA"/>
    <w:rsid w:val="006348E4"/>
    <w:rsid w:val="006357C7"/>
    <w:rsid w:val="00640646"/>
    <w:rsid w:val="00640D99"/>
    <w:rsid w:val="006418DC"/>
    <w:rsid w:val="00642CAE"/>
    <w:rsid w:val="00645464"/>
    <w:rsid w:val="006464B1"/>
    <w:rsid w:val="00646BB7"/>
    <w:rsid w:val="0064748F"/>
    <w:rsid w:val="00652CDB"/>
    <w:rsid w:val="00653B67"/>
    <w:rsid w:val="006546D7"/>
    <w:rsid w:val="00655102"/>
    <w:rsid w:val="00657CDF"/>
    <w:rsid w:val="00663C29"/>
    <w:rsid w:val="006647C4"/>
    <w:rsid w:val="00664997"/>
    <w:rsid w:val="006650DD"/>
    <w:rsid w:val="006653A1"/>
    <w:rsid w:val="00665734"/>
    <w:rsid w:val="006678C5"/>
    <w:rsid w:val="00667EC5"/>
    <w:rsid w:val="00670470"/>
    <w:rsid w:val="00670B41"/>
    <w:rsid w:val="00671D2D"/>
    <w:rsid w:val="00672884"/>
    <w:rsid w:val="00673391"/>
    <w:rsid w:val="00674330"/>
    <w:rsid w:val="00675B5C"/>
    <w:rsid w:val="006773A2"/>
    <w:rsid w:val="00677700"/>
    <w:rsid w:val="00677FBB"/>
    <w:rsid w:val="00680102"/>
    <w:rsid w:val="006825EC"/>
    <w:rsid w:val="0068320D"/>
    <w:rsid w:val="00683E03"/>
    <w:rsid w:val="006855C7"/>
    <w:rsid w:val="00687620"/>
    <w:rsid w:val="0068766D"/>
    <w:rsid w:val="00687B99"/>
    <w:rsid w:val="0069009C"/>
    <w:rsid w:val="00691AC3"/>
    <w:rsid w:val="00692442"/>
    <w:rsid w:val="00694046"/>
    <w:rsid w:val="006940DD"/>
    <w:rsid w:val="006958BD"/>
    <w:rsid w:val="006A0B05"/>
    <w:rsid w:val="006A19D6"/>
    <w:rsid w:val="006A46B2"/>
    <w:rsid w:val="006A4CA3"/>
    <w:rsid w:val="006A4F5F"/>
    <w:rsid w:val="006A61C9"/>
    <w:rsid w:val="006A7CF2"/>
    <w:rsid w:val="006B0992"/>
    <w:rsid w:val="006B1328"/>
    <w:rsid w:val="006B19D4"/>
    <w:rsid w:val="006B1B1D"/>
    <w:rsid w:val="006B2283"/>
    <w:rsid w:val="006B2C56"/>
    <w:rsid w:val="006B2FFA"/>
    <w:rsid w:val="006B3F5B"/>
    <w:rsid w:val="006B5239"/>
    <w:rsid w:val="006B57E2"/>
    <w:rsid w:val="006B6A7E"/>
    <w:rsid w:val="006B76C6"/>
    <w:rsid w:val="006B76E3"/>
    <w:rsid w:val="006B77E7"/>
    <w:rsid w:val="006C2DF0"/>
    <w:rsid w:val="006C2FE2"/>
    <w:rsid w:val="006C4846"/>
    <w:rsid w:val="006C57DD"/>
    <w:rsid w:val="006C58B6"/>
    <w:rsid w:val="006C597F"/>
    <w:rsid w:val="006D07F4"/>
    <w:rsid w:val="006D148B"/>
    <w:rsid w:val="006D233F"/>
    <w:rsid w:val="006D2E04"/>
    <w:rsid w:val="006D3BA8"/>
    <w:rsid w:val="006D4078"/>
    <w:rsid w:val="006D51BC"/>
    <w:rsid w:val="006D6389"/>
    <w:rsid w:val="006D768B"/>
    <w:rsid w:val="006E09DE"/>
    <w:rsid w:val="006E131F"/>
    <w:rsid w:val="006E25A1"/>
    <w:rsid w:val="006E2BC9"/>
    <w:rsid w:val="006E6AF1"/>
    <w:rsid w:val="006F049C"/>
    <w:rsid w:val="006F0CC8"/>
    <w:rsid w:val="006F19D3"/>
    <w:rsid w:val="006F259E"/>
    <w:rsid w:val="006F32C9"/>
    <w:rsid w:val="006F3A90"/>
    <w:rsid w:val="006F5D6E"/>
    <w:rsid w:val="006F7D74"/>
    <w:rsid w:val="00701121"/>
    <w:rsid w:val="007015B1"/>
    <w:rsid w:val="0070320B"/>
    <w:rsid w:val="00703485"/>
    <w:rsid w:val="00703E2E"/>
    <w:rsid w:val="00704076"/>
    <w:rsid w:val="00704470"/>
    <w:rsid w:val="00707947"/>
    <w:rsid w:val="00707AEA"/>
    <w:rsid w:val="007101CB"/>
    <w:rsid w:val="00710744"/>
    <w:rsid w:val="00710B79"/>
    <w:rsid w:val="00711F19"/>
    <w:rsid w:val="00712057"/>
    <w:rsid w:val="00712B4D"/>
    <w:rsid w:val="00720292"/>
    <w:rsid w:val="00723272"/>
    <w:rsid w:val="007236E3"/>
    <w:rsid w:val="00725CBF"/>
    <w:rsid w:val="00732148"/>
    <w:rsid w:val="00734A6E"/>
    <w:rsid w:val="00736ECE"/>
    <w:rsid w:val="00740331"/>
    <w:rsid w:val="00742774"/>
    <w:rsid w:val="00742821"/>
    <w:rsid w:val="007433BF"/>
    <w:rsid w:val="0074360B"/>
    <w:rsid w:val="00744CE7"/>
    <w:rsid w:val="00744F76"/>
    <w:rsid w:val="00745516"/>
    <w:rsid w:val="00746402"/>
    <w:rsid w:val="007520D2"/>
    <w:rsid w:val="00753D64"/>
    <w:rsid w:val="00753E09"/>
    <w:rsid w:val="00753E59"/>
    <w:rsid w:val="007570AB"/>
    <w:rsid w:val="0076028B"/>
    <w:rsid w:val="007609D7"/>
    <w:rsid w:val="00761862"/>
    <w:rsid w:val="00761C9C"/>
    <w:rsid w:val="00763600"/>
    <w:rsid w:val="00763F46"/>
    <w:rsid w:val="0076402B"/>
    <w:rsid w:val="0076462F"/>
    <w:rsid w:val="00764836"/>
    <w:rsid w:val="0076623E"/>
    <w:rsid w:val="00766409"/>
    <w:rsid w:val="0076736D"/>
    <w:rsid w:val="00767C5E"/>
    <w:rsid w:val="0077145F"/>
    <w:rsid w:val="007718A6"/>
    <w:rsid w:val="00772939"/>
    <w:rsid w:val="007762AA"/>
    <w:rsid w:val="00777015"/>
    <w:rsid w:val="007825ED"/>
    <w:rsid w:val="00783701"/>
    <w:rsid w:val="00784225"/>
    <w:rsid w:val="00785891"/>
    <w:rsid w:val="00790A26"/>
    <w:rsid w:val="00790D0E"/>
    <w:rsid w:val="007914FF"/>
    <w:rsid w:val="00792CA4"/>
    <w:rsid w:val="007947AA"/>
    <w:rsid w:val="007968B4"/>
    <w:rsid w:val="007A07C2"/>
    <w:rsid w:val="007A0B8D"/>
    <w:rsid w:val="007A1881"/>
    <w:rsid w:val="007A3011"/>
    <w:rsid w:val="007A4722"/>
    <w:rsid w:val="007A4FCD"/>
    <w:rsid w:val="007A5E19"/>
    <w:rsid w:val="007A6AF6"/>
    <w:rsid w:val="007B282A"/>
    <w:rsid w:val="007B2D56"/>
    <w:rsid w:val="007B5200"/>
    <w:rsid w:val="007B5F83"/>
    <w:rsid w:val="007B620E"/>
    <w:rsid w:val="007B71C0"/>
    <w:rsid w:val="007B7243"/>
    <w:rsid w:val="007B74A7"/>
    <w:rsid w:val="007C0F78"/>
    <w:rsid w:val="007C2032"/>
    <w:rsid w:val="007C2E9E"/>
    <w:rsid w:val="007C2F11"/>
    <w:rsid w:val="007C3032"/>
    <w:rsid w:val="007C39D2"/>
    <w:rsid w:val="007C3A9F"/>
    <w:rsid w:val="007C3E7A"/>
    <w:rsid w:val="007C5D52"/>
    <w:rsid w:val="007C64C4"/>
    <w:rsid w:val="007C6748"/>
    <w:rsid w:val="007C6827"/>
    <w:rsid w:val="007D19D7"/>
    <w:rsid w:val="007D4CD4"/>
    <w:rsid w:val="007D5BD1"/>
    <w:rsid w:val="007E19E2"/>
    <w:rsid w:val="007E205B"/>
    <w:rsid w:val="007E3340"/>
    <w:rsid w:val="007E3896"/>
    <w:rsid w:val="007E3DE2"/>
    <w:rsid w:val="007E3EB6"/>
    <w:rsid w:val="007E4350"/>
    <w:rsid w:val="007E4804"/>
    <w:rsid w:val="007E6077"/>
    <w:rsid w:val="007F1202"/>
    <w:rsid w:val="007F141F"/>
    <w:rsid w:val="007F252D"/>
    <w:rsid w:val="007F32B9"/>
    <w:rsid w:val="007F338A"/>
    <w:rsid w:val="007F5194"/>
    <w:rsid w:val="008036DC"/>
    <w:rsid w:val="00803CCD"/>
    <w:rsid w:val="00805C5C"/>
    <w:rsid w:val="00810422"/>
    <w:rsid w:val="00811498"/>
    <w:rsid w:val="00811CC8"/>
    <w:rsid w:val="008127FD"/>
    <w:rsid w:val="00812B3D"/>
    <w:rsid w:val="00814976"/>
    <w:rsid w:val="00814AD9"/>
    <w:rsid w:val="00821810"/>
    <w:rsid w:val="00821DF2"/>
    <w:rsid w:val="00823820"/>
    <w:rsid w:val="00823F67"/>
    <w:rsid w:val="008241C5"/>
    <w:rsid w:val="00825243"/>
    <w:rsid w:val="00826D6A"/>
    <w:rsid w:val="00827002"/>
    <w:rsid w:val="00830EBA"/>
    <w:rsid w:val="00831C12"/>
    <w:rsid w:val="00832B63"/>
    <w:rsid w:val="008332B9"/>
    <w:rsid w:val="00833474"/>
    <w:rsid w:val="00834C00"/>
    <w:rsid w:val="00834D83"/>
    <w:rsid w:val="00836932"/>
    <w:rsid w:val="00836D80"/>
    <w:rsid w:val="00837419"/>
    <w:rsid w:val="00837B76"/>
    <w:rsid w:val="00842840"/>
    <w:rsid w:val="008437C7"/>
    <w:rsid w:val="00843958"/>
    <w:rsid w:val="00846B0B"/>
    <w:rsid w:val="008506F8"/>
    <w:rsid w:val="00850B1F"/>
    <w:rsid w:val="00851DDC"/>
    <w:rsid w:val="008531FF"/>
    <w:rsid w:val="00854AA8"/>
    <w:rsid w:val="00856ADE"/>
    <w:rsid w:val="00857CCD"/>
    <w:rsid w:val="00857D61"/>
    <w:rsid w:val="00860593"/>
    <w:rsid w:val="00860B20"/>
    <w:rsid w:val="00861C8D"/>
    <w:rsid w:val="00863D41"/>
    <w:rsid w:val="00863FDE"/>
    <w:rsid w:val="00864F0B"/>
    <w:rsid w:val="00866B82"/>
    <w:rsid w:val="0087190C"/>
    <w:rsid w:val="0087405D"/>
    <w:rsid w:val="00874480"/>
    <w:rsid w:val="008769AD"/>
    <w:rsid w:val="008804DD"/>
    <w:rsid w:val="00881A34"/>
    <w:rsid w:val="00882388"/>
    <w:rsid w:val="00883F38"/>
    <w:rsid w:val="00884EEB"/>
    <w:rsid w:val="00886C07"/>
    <w:rsid w:val="0089157D"/>
    <w:rsid w:val="00894306"/>
    <w:rsid w:val="00896FD7"/>
    <w:rsid w:val="008979E8"/>
    <w:rsid w:val="00897BA1"/>
    <w:rsid w:val="008A08F4"/>
    <w:rsid w:val="008A40B9"/>
    <w:rsid w:val="008A498F"/>
    <w:rsid w:val="008A571A"/>
    <w:rsid w:val="008A6043"/>
    <w:rsid w:val="008A74EF"/>
    <w:rsid w:val="008A7F02"/>
    <w:rsid w:val="008B026E"/>
    <w:rsid w:val="008B06D9"/>
    <w:rsid w:val="008B0FA7"/>
    <w:rsid w:val="008B1118"/>
    <w:rsid w:val="008B1AD9"/>
    <w:rsid w:val="008B466D"/>
    <w:rsid w:val="008B4F8A"/>
    <w:rsid w:val="008B5507"/>
    <w:rsid w:val="008B57AA"/>
    <w:rsid w:val="008B5902"/>
    <w:rsid w:val="008C0237"/>
    <w:rsid w:val="008C525A"/>
    <w:rsid w:val="008D04FD"/>
    <w:rsid w:val="008D0861"/>
    <w:rsid w:val="008D123E"/>
    <w:rsid w:val="008D1F67"/>
    <w:rsid w:val="008D273F"/>
    <w:rsid w:val="008D3426"/>
    <w:rsid w:val="008D3C9D"/>
    <w:rsid w:val="008D5677"/>
    <w:rsid w:val="008D5CAA"/>
    <w:rsid w:val="008D6478"/>
    <w:rsid w:val="008D65C4"/>
    <w:rsid w:val="008E062F"/>
    <w:rsid w:val="008E1F17"/>
    <w:rsid w:val="008E7012"/>
    <w:rsid w:val="008E745B"/>
    <w:rsid w:val="008F060D"/>
    <w:rsid w:val="008F0F56"/>
    <w:rsid w:val="008F1FDD"/>
    <w:rsid w:val="008F3741"/>
    <w:rsid w:val="008F4684"/>
    <w:rsid w:val="008F53D7"/>
    <w:rsid w:val="008F5941"/>
    <w:rsid w:val="008F7614"/>
    <w:rsid w:val="0090027A"/>
    <w:rsid w:val="00900DAC"/>
    <w:rsid w:val="00901572"/>
    <w:rsid w:val="00901FEB"/>
    <w:rsid w:val="0090219C"/>
    <w:rsid w:val="00902C77"/>
    <w:rsid w:val="00904FB9"/>
    <w:rsid w:val="00906D22"/>
    <w:rsid w:val="009071E2"/>
    <w:rsid w:val="00907AB4"/>
    <w:rsid w:val="00912137"/>
    <w:rsid w:val="00914B08"/>
    <w:rsid w:val="00915BD8"/>
    <w:rsid w:val="00915D0D"/>
    <w:rsid w:val="00920B80"/>
    <w:rsid w:val="00920E67"/>
    <w:rsid w:val="009214FF"/>
    <w:rsid w:val="00921950"/>
    <w:rsid w:val="00922C95"/>
    <w:rsid w:val="00925DD2"/>
    <w:rsid w:val="0093099A"/>
    <w:rsid w:val="009311B2"/>
    <w:rsid w:val="00932432"/>
    <w:rsid w:val="009337E7"/>
    <w:rsid w:val="009362AE"/>
    <w:rsid w:val="00936E21"/>
    <w:rsid w:val="00936F0B"/>
    <w:rsid w:val="00937AB2"/>
    <w:rsid w:val="0094246C"/>
    <w:rsid w:val="0094314F"/>
    <w:rsid w:val="00944B01"/>
    <w:rsid w:val="00951DA5"/>
    <w:rsid w:val="00952821"/>
    <w:rsid w:val="00953FBE"/>
    <w:rsid w:val="00954DC9"/>
    <w:rsid w:val="00955B0B"/>
    <w:rsid w:val="009560A3"/>
    <w:rsid w:val="009602AE"/>
    <w:rsid w:val="0096094C"/>
    <w:rsid w:val="00962A18"/>
    <w:rsid w:val="00963100"/>
    <w:rsid w:val="0096347B"/>
    <w:rsid w:val="00963D06"/>
    <w:rsid w:val="00964586"/>
    <w:rsid w:val="009673F2"/>
    <w:rsid w:val="00970880"/>
    <w:rsid w:val="009710BB"/>
    <w:rsid w:val="00972862"/>
    <w:rsid w:val="00974238"/>
    <w:rsid w:val="009750D5"/>
    <w:rsid w:val="00975C16"/>
    <w:rsid w:val="009765E9"/>
    <w:rsid w:val="00976A92"/>
    <w:rsid w:val="0098091C"/>
    <w:rsid w:val="00981010"/>
    <w:rsid w:val="00981F1A"/>
    <w:rsid w:val="009858AF"/>
    <w:rsid w:val="009861B5"/>
    <w:rsid w:val="009900C9"/>
    <w:rsid w:val="0099097E"/>
    <w:rsid w:val="009916A3"/>
    <w:rsid w:val="0099229B"/>
    <w:rsid w:val="00992984"/>
    <w:rsid w:val="00993B0B"/>
    <w:rsid w:val="00995208"/>
    <w:rsid w:val="00995339"/>
    <w:rsid w:val="009969CD"/>
    <w:rsid w:val="009A16F5"/>
    <w:rsid w:val="009A415F"/>
    <w:rsid w:val="009A46C9"/>
    <w:rsid w:val="009B3BA3"/>
    <w:rsid w:val="009B4FB8"/>
    <w:rsid w:val="009B7388"/>
    <w:rsid w:val="009B7C8E"/>
    <w:rsid w:val="009C201E"/>
    <w:rsid w:val="009C2206"/>
    <w:rsid w:val="009C2451"/>
    <w:rsid w:val="009C4317"/>
    <w:rsid w:val="009C434A"/>
    <w:rsid w:val="009C4A9B"/>
    <w:rsid w:val="009C4AAF"/>
    <w:rsid w:val="009C5153"/>
    <w:rsid w:val="009C5745"/>
    <w:rsid w:val="009C57F6"/>
    <w:rsid w:val="009C58AA"/>
    <w:rsid w:val="009C59DD"/>
    <w:rsid w:val="009C6A75"/>
    <w:rsid w:val="009C6D2F"/>
    <w:rsid w:val="009D0FB2"/>
    <w:rsid w:val="009D12BF"/>
    <w:rsid w:val="009D1E40"/>
    <w:rsid w:val="009D2231"/>
    <w:rsid w:val="009D6447"/>
    <w:rsid w:val="009E0D6B"/>
    <w:rsid w:val="009E2B2C"/>
    <w:rsid w:val="009E3445"/>
    <w:rsid w:val="009E45ED"/>
    <w:rsid w:val="009E4AB3"/>
    <w:rsid w:val="009E56EB"/>
    <w:rsid w:val="009E5B60"/>
    <w:rsid w:val="009E6316"/>
    <w:rsid w:val="009E6DE7"/>
    <w:rsid w:val="009E7E7C"/>
    <w:rsid w:val="009F0570"/>
    <w:rsid w:val="009F08A4"/>
    <w:rsid w:val="009F2C16"/>
    <w:rsid w:val="009F301F"/>
    <w:rsid w:val="009F47E3"/>
    <w:rsid w:val="009F4897"/>
    <w:rsid w:val="009F56AD"/>
    <w:rsid w:val="009F69A3"/>
    <w:rsid w:val="00A037FF"/>
    <w:rsid w:val="00A05B0E"/>
    <w:rsid w:val="00A07006"/>
    <w:rsid w:val="00A070CE"/>
    <w:rsid w:val="00A07FE5"/>
    <w:rsid w:val="00A118E7"/>
    <w:rsid w:val="00A13EA0"/>
    <w:rsid w:val="00A17041"/>
    <w:rsid w:val="00A20C51"/>
    <w:rsid w:val="00A21E1A"/>
    <w:rsid w:val="00A22C85"/>
    <w:rsid w:val="00A26097"/>
    <w:rsid w:val="00A270EA"/>
    <w:rsid w:val="00A3005D"/>
    <w:rsid w:val="00A3020B"/>
    <w:rsid w:val="00A30B27"/>
    <w:rsid w:val="00A3155B"/>
    <w:rsid w:val="00A3201B"/>
    <w:rsid w:val="00A322AE"/>
    <w:rsid w:val="00A32A9C"/>
    <w:rsid w:val="00A32D31"/>
    <w:rsid w:val="00A33709"/>
    <w:rsid w:val="00A342BD"/>
    <w:rsid w:val="00A34956"/>
    <w:rsid w:val="00A34D82"/>
    <w:rsid w:val="00A405CE"/>
    <w:rsid w:val="00A43A4E"/>
    <w:rsid w:val="00A4453A"/>
    <w:rsid w:val="00A45327"/>
    <w:rsid w:val="00A462DC"/>
    <w:rsid w:val="00A462FB"/>
    <w:rsid w:val="00A47142"/>
    <w:rsid w:val="00A475A8"/>
    <w:rsid w:val="00A47761"/>
    <w:rsid w:val="00A47E39"/>
    <w:rsid w:val="00A51842"/>
    <w:rsid w:val="00A52680"/>
    <w:rsid w:val="00A5284F"/>
    <w:rsid w:val="00A54C89"/>
    <w:rsid w:val="00A566FD"/>
    <w:rsid w:val="00A5779F"/>
    <w:rsid w:val="00A577A1"/>
    <w:rsid w:val="00A57D1B"/>
    <w:rsid w:val="00A61D93"/>
    <w:rsid w:val="00A62158"/>
    <w:rsid w:val="00A6216B"/>
    <w:rsid w:val="00A64DFA"/>
    <w:rsid w:val="00A6656F"/>
    <w:rsid w:val="00A679EC"/>
    <w:rsid w:val="00A70AE0"/>
    <w:rsid w:val="00A70BC5"/>
    <w:rsid w:val="00A70F5D"/>
    <w:rsid w:val="00A73A1F"/>
    <w:rsid w:val="00A73CEE"/>
    <w:rsid w:val="00A73D83"/>
    <w:rsid w:val="00A760ED"/>
    <w:rsid w:val="00A77245"/>
    <w:rsid w:val="00A77AA4"/>
    <w:rsid w:val="00A80F89"/>
    <w:rsid w:val="00A819B4"/>
    <w:rsid w:val="00A85CAB"/>
    <w:rsid w:val="00A8726D"/>
    <w:rsid w:val="00A8798D"/>
    <w:rsid w:val="00A93CC6"/>
    <w:rsid w:val="00A9454A"/>
    <w:rsid w:val="00A94750"/>
    <w:rsid w:val="00A95F6B"/>
    <w:rsid w:val="00AA0D24"/>
    <w:rsid w:val="00AA1C1C"/>
    <w:rsid w:val="00AA345A"/>
    <w:rsid w:val="00AA3904"/>
    <w:rsid w:val="00AB08AF"/>
    <w:rsid w:val="00AB0E16"/>
    <w:rsid w:val="00AB0F61"/>
    <w:rsid w:val="00AB104A"/>
    <w:rsid w:val="00AB28A9"/>
    <w:rsid w:val="00AB309B"/>
    <w:rsid w:val="00AB321F"/>
    <w:rsid w:val="00AB7724"/>
    <w:rsid w:val="00AC21AE"/>
    <w:rsid w:val="00AC50EF"/>
    <w:rsid w:val="00AC563A"/>
    <w:rsid w:val="00AC6C09"/>
    <w:rsid w:val="00AC7C27"/>
    <w:rsid w:val="00AD0254"/>
    <w:rsid w:val="00AD17F8"/>
    <w:rsid w:val="00AD2A52"/>
    <w:rsid w:val="00AD7A04"/>
    <w:rsid w:val="00AE0DA6"/>
    <w:rsid w:val="00AE124C"/>
    <w:rsid w:val="00AE1591"/>
    <w:rsid w:val="00AE1D06"/>
    <w:rsid w:val="00AE241F"/>
    <w:rsid w:val="00AE72E0"/>
    <w:rsid w:val="00AE77E4"/>
    <w:rsid w:val="00AF2DC5"/>
    <w:rsid w:val="00AF3488"/>
    <w:rsid w:val="00AF3CA7"/>
    <w:rsid w:val="00AF4251"/>
    <w:rsid w:val="00AF4DD8"/>
    <w:rsid w:val="00AF5279"/>
    <w:rsid w:val="00AF74C6"/>
    <w:rsid w:val="00AF7772"/>
    <w:rsid w:val="00B028CA"/>
    <w:rsid w:val="00B0296B"/>
    <w:rsid w:val="00B03AC2"/>
    <w:rsid w:val="00B0470B"/>
    <w:rsid w:val="00B05554"/>
    <w:rsid w:val="00B07D4B"/>
    <w:rsid w:val="00B10B65"/>
    <w:rsid w:val="00B12159"/>
    <w:rsid w:val="00B12CAD"/>
    <w:rsid w:val="00B136B7"/>
    <w:rsid w:val="00B14577"/>
    <w:rsid w:val="00B15F80"/>
    <w:rsid w:val="00B20F8E"/>
    <w:rsid w:val="00B2208F"/>
    <w:rsid w:val="00B2378D"/>
    <w:rsid w:val="00B25051"/>
    <w:rsid w:val="00B25D96"/>
    <w:rsid w:val="00B30F34"/>
    <w:rsid w:val="00B31A43"/>
    <w:rsid w:val="00B32BBE"/>
    <w:rsid w:val="00B34481"/>
    <w:rsid w:val="00B3486C"/>
    <w:rsid w:val="00B357E4"/>
    <w:rsid w:val="00B365C7"/>
    <w:rsid w:val="00B367EC"/>
    <w:rsid w:val="00B36C04"/>
    <w:rsid w:val="00B41312"/>
    <w:rsid w:val="00B441E5"/>
    <w:rsid w:val="00B44B97"/>
    <w:rsid w:val="00B46201"/>
    <w:rsid w:val="00B4702E"/>
    <w:rsid w:val="00B5045C"/>
    <w:rsid w:val="00B51FAE"/>
    <w:rsid w:val="00B52D1D"/>
    <w:rsid w:val="00B5360B"/>
    <w:rsid w:val="00B54A20"/>
    <w:rsid w:val="00B57146"/>
    <w:rsid w:val="00B57BEF"/>
    <w:rsid w:val="00B60B27"/>
    <w:rsid w:val="00B60CC9"/>
    <w:rsid w:val="00B60E71"/>
    <w:rsid w:val="00B61C7F"/>
    <w:rsid w:val="00B624D3"/>
    <w:rsid w:val="00B65DDF"/>
    <w:rsid w:val="00B66000"/>
    <w:rsid w:val="00B66FF5"/>
    <w:rsid w:val="00B71333"/>
    <w:rsid w:val="00B73B9E"/>
    <w:rsid w:val="00B75BF9"/>
    <w:rsid w:val="00B7682D"/>
    <w:rsid w:val="00B81BA7"/>
    <w:rsid w:val="00B82400"/>
    <w:rsid w:val="00B827AC"/>
    <w:rsid w:val="00B83F62"/>
    <w:rsid w:val="00B85F49"/>
    <w:rsid w:val="00B8722F"/>
    <w:rsid w:val="00B902FD"/>
    <w:rsid w:val="00B90899"/>
    <w:rsid w:val="00B90AB2"/>
    <w:rsid w:val="00B929BF"/>
    <w:rsid w:val="00B93E0F"/>
    <w:rsid w:val="00B9470E"/>
    <w:rsid w:val="00B9540D"/>
    <w:rsid w:val="00BA039C"/>
    <w:rsid w:val="00BA17DC"/>
    <w:rsid w:val="00BA3AD4"/>
    <w:rsid w:val="00BA3D78"/>
    <w:rsid w:val="00BA5799"/>
    <w:rsid w:val="00BA6742"/>
    <w:rsid w:val="00BA75A1"/>
    <w:rsid w:val="00BB05C7"/>
    <w:rsid w:val="00BB1662"/>
    <w:rsid w:val="00BB1CA9"/>
    <w:rsid w:val="00BB3657"/>
    <w:rsid w:val="00BB408B"/>
    <w:rsid w:val="00BB6F34"/>
    <w:rsid w:val="00BB750D"/>
    <w:rsid w:val="00BB7E9E"/>
    <w:rsid w:val="00BC1A7E"/>
    <w:rsid w:val="00BC36EA"/>
    <w:rsid w:val="00BC410A"/>
    <w:rsid w:val="00BC5D82"/>
    <w:rsid w:val="00BC611B"/>
    <w:rsid w:val="00BC733D"/>
    <w:rsid w:val="00BC7FAA"/>
    <w:rsid w:val="00BD313F"/>
    <w:rsid w:val="00BD3F82"/>
    <w:rsid w:val="00BD6A71"/>
    <w:rsid w:val="00BE23BC"/>
    <w:rsid w:val="00BE4100"/>
    <w:rsid w:val="00BE57C7"/>
    <w:rsid w:val="00BE67E0"/>
    <w:rsid w:val="00BE6B07"/>
    <w:rsid w:val="00BF0A1B"/>
    <w:rsid w:val="00BF3EC4"/>
    <w:rsid w:val="00BF4133"/>
    <w:rsid w:val="00BF4463"/>
    <w:rsid w:val="00BF51DC"/>
    <w:rsid w:val="00BF5A08"/>
    <w:rsid w:val="00BF5F9F"/>
    <w:rsid w:val="00BF6626"/>
    <w:rsid w:val="00C00427"/>
    <w:rsid w:val="00C00D70"/>
    <w:rsid w:val="00C0174D"/>
    <w:rsid w:val="00C01DC5"/>
    <w:rsid w:val="00C042E2"/>
    <w:rsid w:val="00C07131"/>
    <w:rsid w:val="00C07926"/>
    <w:rsid w:val="00C115AD"/>
    <w:rsid w:val="00C120A1"/>
    <w:rsid w:val="00C167EC"/>
    <w:rsid w:val="00C17273"/>
    <w:rsid w:val="00C17808"/>
    <w:rsid w:val="00C2069A"/>
    <w:rsid w:val="00C22F18"/>
    <w:rsid w:val="00C23231"/>
    <w:rsid w:val="00C23AE9"/>
    <w:rsid w:val="00C245EB"/>
    <w:rsid w:val="00C24D2D"/>
    <w:rsid w:val="00C2570B"/>
    <w:rsid w:val="00C27AC7"/>
    <w:rsid w:val="00C304EB"/>
    <w:rsid w:val="00C304FA"/>
    <w:rsid w:val="00C30D81"/>
    <w:rsid w:val="00C3512D"/>
    <w:rsid w:val="00C36F32"/>
    <w:rsid w:val="00C3794D"/>
    <w:rsid w:val="00C409C1"/>
    <w:rsid w:val="00C40E10"/>
    <w:rsid w:val="00C41629"/>
    <w:rsid w:val="00C4163D"/>
    <w:rsid w:val="00C42C45"/>
    <w:rsid w:val="00C457A4"/>
    <w:rsid w:val="00C46ABB"/>
    <w:rsid w:val="00C46F3E"/>
    <w:rsid w:val="00C51B48"/>
    <w:rsid w:val="00C52F9A"/>
    <w:rsid w:val="00C53940"/>
    <w:rsid w:val="00C548EB"/>
    <w:rsid w:val="00C5493F"/>
    <w:rsid w:val="00C54D58"/>
    <w:rsid w:val="00C54F6D"/>
    <w:rsid w:val="00C54F75"/>
    <w:rsid w:val="00C5513E"/>
    <w:rsid w:val="00C56D84"/>
    <w:rsid w:val="00C57C6D"/>
    <w:rsid w:val="00C57EAD"/>
    <w:rsid w:val="00C606D6"/>
    <w:rsid w:val="00C60BFC"/>
    <w:rsid w:val="00C61F16"/>
    <w:rsid w:val="00C62BBC"/>
    <w:rsid w:val="00C660BA"/>
    <w:rsid w:val="00C66B9E"/>
    <w:rsid w:val="00C6795C"/>
    <w:rsid w:val="00C7038E"/>
    <w:rsid w:val="00C7043C"/>
    <w:rsid w:val="00C75B1D"/>
    <w:rsid w:val="00C7669A"/>
    <w:rsid w:val="00C77008"/>
    <w:rsid w:val="00C77291"/>
    <w:rsid w:val="00C7772C"/>
    <w:rsid w:val="00C803D2"/>
    <w:rsid w:val="00C80475"/>
    <w:rsid w:val="00C82DF2"/>
    <w:rsid w:val="00C855AA"/>
    <w:rsid w:val="00C878BA"/>
    <w:rsid w:val="00C87A35"/>
    <w:rsid w:val="00C90206"/>
    <w:rsid w:val="00C949C8"/>
    <w:rsid w:val="00C949D9"/>
    <w:rsid w:val="00C951EF"/>
    <w:rsid w:val="00C95232"/>
    <w:rsid w:val="00C95B38"/>
    <w:rsid w:val="00C967E4"/>
    <w:rsid w:val="00CA3BB7"/>
    <w:rsid w:val="00CA4051"/>
    <w:rsid w:val="00CB0318"/>
    <w:rsid w:val="00CB59B7"/>
    <w:rsid w:val="00CB661A"/>
    <w:rsid w:val="00CB7C5A"/>
    <w:rsid w:val="00CC09BF"/>
    <w:rsid w:val="00CC2B9C"/>
    <w:rsid w:val="00CC6E75"/>
    <w:rsid w:val="00CC6F72"/>
    <w:rsid w:val="00CD055C"/>
    <w:rsid w:val="00CD11D1"/>
    <w:rsid w:val="00CD14AB"/>
    <w:rsid w:val="00CD15E1"/>
    <w:rsid w:val="00CD1B68"/>
    <w:rsid w:val="00CD2AE1"/>
    <w:rsid w:val="00CD4053"/>
    <w:rsid w:val="00CD6FE7"/>
    <w:rsid w:val="00CE1C40"/>
    <w:rsid w:val="00CE2BD2"/>
    <w:rsid w:val="00CE6E7F"/>
    <w:rsid w:val="00CE7980"/>
    <w:rsid w:val="00CF061B"/>
    <w:rsid w:val="00CF1BAD"/>
    <w:rsid w:val="00CF1F53"/>
    <w:rsid w:val="00CF1F60"/>
    <w:rsid w:val="00CF292A"/>
    <w:rsid w:val="00CF39A2"/>
    <w:rsid w:val="00CF560A"/>
    <w:rsid w:val="00CF6E78"/>
    <w:rsid w:val="00CF7ED3"/>
    <w:rsid w:val="00D00D42"/>
    <w:rsid w:val="00D0498C"/>
    <w:rsid w:val="00D0624E"/>
    <w:rsid w:val="00D0752D"/>
    <w:rsid w:val="00D07A92"/>
    <w:rsid w:val="00D07F30"/>
    <w:rsid w:val="00D111F9"/>
    <w:rsid w:val="00D11C0D"/>
    <w:rsid w:val="00D1209C"/>
    <w:rsid w:val="00D13D3F"/>
    <w:rsid w:val="00D14A33"/>
    <w:rsid w:val="00D14ABD"/>
    <w:rsid w:val="00D157CF"/>
    <w:rsid w:val="00D23349"/>
    <w:rsid w:val="00D24950"/>
    <w:rsid w:val="00D256C5"/>
    <w:rsid w:val="00D26800"/>
    <w:rsid w:val="00D26EC0"/>
    <w:rsid w:val="00D26F6F"/>
    <w:rsid w:val="00D2779F"/>
    <w:rsid w:val="00D30D9A"/>
    <w:rsid w:val="00D31A7F"/>
    <w:rsid w:val="00D323C2"/>
    <w:rsid w:val="00D32B76"/>
    <w:rsid w:val="00D33DD9"/>
    <w:rsid w:val="00D3771D"/>
    <w:rsid w:val="00D40240"/>
    <w:rsid w:val="00D402E4"/>
    <w:rsid w:val="00D413E2"/>
    <w:rsid w:val="00D438FF"/>
    <w:rsid w:val="00D44878"/>
    <w:rsid w:val="00D45380"/>
    <w:rsid w:val="00D47ADF"/>
    <w:rsid w:val="00D47D6F"/>
    <w:rsid w:val="00D5042A"/>
    <w:rsid w:val="00D506EC"/>
    <w:rsid w:val="00D55AAA"/>
    <w:rsid w:val="00D55C41"/>
    <w:rsid w:val="00D55C4E"/>
    <w:rsid w:val="00D56992"/>
    <w:rsid w:val="00D56BFB"/>
    <w:rsid w:val="00D56E50"/>
    <w:rsid w:val="00D5765A"/>
    <w:rsid w:val="00D60D6D"/>
    <w:rsid w:val="00D620B2"/>
    <w:rsid w:val="00D658FA"/>
    <w:rsid w:val="00D70220"/>
    <w:rsid w:val="00D70D71"/>
    <w:rsid w:val="00D713CD"/>
    <w:rsid w:val="00D72E48"/>
    <w:rsid w:val="00D73782"/>
    <w:rsid w:val="00D75D59"/>
    <w:rsid w:val="00D75DD8"/>
    <w:rsid w:val="00D76F70"/>
    <w:rsid w:val="00D81393"/>
    <w:rsid w:val="00D82D30"/>
    <w:rsid w:val="00D849BA"/>
    <w:rsid w:val="00D85C98"/>
    <w:rsid w:val="00D864C8"/>
    <w:rsid w:val="00D86504"/>
    <w:rsid w:val="00D902A2"/>
    <w:rsid w:val="00D91002"/>
    <w:rsid w:val="00D91876"/>
    <w:rsid w:val="00D93874"/>
    <w:rsid w:val="00D94445"/>
    <w:rsid w:val="00D947C0"/>
    <w:rsid w:val="00D94BBD"/>
    <w:rsid w:val="00D9579D"/>
    <w:rsid w:val="00D9736A"/>
    <w:rsid w:val="00DA0060"/>
    <w:rsid w:val="00DA03BA"/>
    <w:rsid w:val="00DA108F"/>
    <w:rsid w:val="00DA3429"/>
    <w:rsid w:val="00DA63D5"/>
    <w:rsid w:val="00DA6DEA"/>
    <w:rsid w:val="00DA757E"/>
    <w:rsid w:val="00DB0256"/>
    <w:rsid w:val="00DB053B"/>
    <w:rsid w:val="00DB0ED0"/>
    <w:rsid w:val="00DB19A8"/>
    <w:rsid w:val="00DB1F25"/>
    <w:rsid w:val="00DB2EF7"/>
    <w:rsid w:val="00DB3AED"/>
    <w:rsid w:val="00DB53B1"/>
    <w:rsid w:val="00DC0583"/>
    <w:rsid w:val="00DC13CC"/>
    <w:rsid w:val="00DC4241"/>
    <w:rsid w:val="00DC5753"/>
    <w:rsid w:val="00DC6682"/>
    <w:rsid w:val="00DC6752"/>
    <w:rsid w:val="00DC6DC0"/>
    <w:rsid w:val="00DC782A"/>
    <w:rsid w:val="00DD1C39"/>
    <w:rsid w:val="00DD39E5"/>
    <w:rsid w:val="00DD3C38"/>
    <w:rsid w:val="00DD649C"/>
    <w:rsid w:val="00DD6FB9"/>
    <w:rsid w:val="00DD738C"/>
    <w:rsid w:val="00DE423D"/>
    <w:rsid w:val="00DF10BF"/>
    <w:rsid w:val="00DF1347"/>
    <w:rsid w:val="00DF135B"/>
    <w:rsid w:val="00DF1537"/>
    <w:rsid w:val="00DF162E"/>
    <w:rsid w:val="00DF1DC0"/>
    <w:rsid w:val="00DF49FD"/>
    <w:rsid w:val="00DF50E6"/>
    <w:rsid w:val="00DF5872"/>
    <w:rsid w:val="00DF5F1C"/>
    <w:rsid w:val="00DF6664"/>
    <w:rsid w:val="00E01F43"/>
    <w:rsid w:val="00E0252D"/>
    <w:rsid w:val="00E032D5"/>
    <w:rsid w:val="00E03934"/>
    <w:rsid w:val="00E03A4C"/>
    <w:rsid w:val="00E0639F"/>
    <w:rsid w:val="00E06576"/>
    <w:rsid w:val="00E07E8C"/>
    <w:rsid w:val="00E1354F"/>
    <w:rsid w:val="00E1443D"/>
    <w:rsid w:val="00E146AE"/>
    <w:rsid w:val="00E16769"/>
    <w:rsid w:val="00E176AD"/>
    <w:rsid w:val="00E1791D"/>
    <w:rsid w:val="00E20077"/>
    <w:rsid w:val="00E209B8"/>
    <w:rsid w:val="00E215A1"/>
    <w:rsid w:val="00E22265"/>
    <w:rsid w:val="00E2269D"/>
    <w:rsid w:val="00E22BC9"/>
    <w:rsid w:val="00E2331A"/>
    <w:rsid w:val="00E2444F"/>
    <w:rsid w:val="00E25F92"/>
    <w:rsid w:val="00E26565"/>
    <w:rsid w:val="00E267F1"/>
    <w:rsid w:val="00E277C1"/>
    <w:rsid w:val="00E31246"/>
    <w:rsid w:val="00E31CBA"/>
    <w:rsid w:val="00E31D13"/>
    <w:rsid w:val="00E328DC"/>
    <w:rsid w:val="00E33766"/>
    <w:rsid w:val="00E3474E"/>
    <w:rsid w:val="00E34FFD"/>
    <w:rsid w:val="00E351B6"/>
    <w:rsid w:val="00E36953"/>
    <w:rsid w:val="00E37E59"/>
    <w:rsid w:val="00E40B1C"/>
    <w:rsid w:val="00E4683A"/>
    <w:rsid w:val="00E50902"/>
    <w:rsid w:val="00E52CCE"/>
    <w:rsid w:val="00E54300"/>
    <w:rsid w:val="00E557C3"/>
    <w:rsid w:val="00E56552"/>
    <w:rsid w:val="00E56FA9"/>
    <w:rsid w:val="00E6018C"/>
    <w:rsid w:val="00E6337A"/>
    <w:rsid w:val="00E64502"/>
    <w:rsid w:val="00E651DA"/>
    <w:rsid w:val="00E66F6D"/>
    <w:rsid w:val="00E67349"/>
    <w:rsid w:val="00E7083E"/>
    <w:rsid w:val="00E708DD"/>
    <w:rsid w:val="00E70D1C"/>
    <w:rsid w:val="00E72C79"/>
    <w:rsid w:val="00E731E1"/>
    <w:rsid w:val="00E75C6A"/>
    <w:rsid w:val="00E775F5"/>
    <w:rsid w:val="00E80931"/>
    <w:rsid w:val="00E810FE"/>
    <w:rsid w:val="00E904BB"/>
    <w:rsid w:val="00E92451"/>
    <w:rsid w:val="00E93877"/>
    <w:rsid w:val="00E943A1"/>
    <w:rsid w:val="00EA012A"/>
    <w:rsid w:val="00EA3432"/>
    <w:rsid w:val="00EA5704"/>
    <w:rsid w:val="00EA5C87"/>
    <w:rsid w:val="00EA7A4D"/>
    <w:rsid w:val="00EB46AB"/>
    <w:rsid w:val="00EB483A"/>
    <w:rsid w:val="00EB55F3"/>
    <w:rsid w:val="00EB59E0"/>
    <w:rsid w:val="00EB68A0"/>
    <w:rsid w:val="00EC2010"/>
    <w:rsid w:val="00EC2A70"/>
    <w:rsid w:val="00EC5481"/>
    <w:rsid w:val="00EC6079"/>
    <w:rsid w:val="00EC7815"/>
    <w:rsid w:val="00EC7CF2"/>
    <w:rsid w:val="00ED05BC"/>
    <w:rsid w:val="00ED0A43"/>
    <w:rsid w:val="00ED0CE0"/>
    <w:rsid w:val="00ED1216"/>
    <w:rsid w:val="00ED2404"/>
    <w:rsid w:val="00ED3326"/>
    <w:rsid w:val="00ED4CA1"/>
    <w:rsid w:val="00ED6989"/>
    <w:rsid w:val="00ED6DA1"/>
    <w:rsid w:val="00ED7E83"/>
    <w:rsid w:val="00EE241E"/>
    <w:rsid w:val="00EE26B1"/>
    <w:rsid w:val="00EE2E21"/>
    <w:rsid w:val="00EE2F3D"/>
    <w:rsid w:val="00EE3894"/>
    <w:rsid w:val="00EE3A09"/>
    <w:rsid w:val="00EE3DDA"/>
    <w:rsid w:val="00EE3FB1"/>
    <w:rsid w:val="00EE50D1"/>
    <w:rsid w:val="00EE618D"/>
    <w:rsid w:val="00EE720F"/>
    <w:rsid w:val="00EE7A0F"/>
    <w:rsid w:val="00EF06A9"/>
    <w:rsid w:val="00EF1F36"/>
    <w:rsid w:val="00EF3508"/>
    <w:rsid w:val="00EF4B5D"/>
    <w:rsid w:val="00EF7317"/>
    <w:rsid w:val="00F00821"/>
    <w:rsid w:val="00F020BA"/>
    <w:rsid w:val="00F03C50"/>
    <w:rsid w:val="00F0495F"/>
    <w:rsid w:val="00F07402"/>
    <w:rsid w:val="00F07CE5"/>
    <w:rsid w:val="00F12AE9"/>
    <w:rsid w:val="00F12ECC"/>
    <w:rsid w:val="00F1326B"/>
    <w:rsid w:val="00F13BEE"/>
    <w:rsid w:val="00F13DE6"/>
    <w:rsid w:val="00F13E78"/>
    <w:rsid w:val="00F14DEC"/>
    <w:rsid w:val="00F14E4C"/>
    <w:rsid w:val="00F15438"/>
    <w:rsid w:val="00F15D0B"/>
    <w:rsid w:val="00F17504"/>
    <w:rsid w:val="00F17DD5"/>
    <w:rsid w:val="00F21403"/>
    <w:rsid w:val="00F2193E"/>
    <w:rsid w:val="00F226A1"/>
    <w:rsid w:val="00F22B9B"/>
    <w:rsid w:val="00F22C7E"/>
    <w:rsid w:val="00F233D9"/>
    <w:rsid w:val="00F23602"/>
    <w:rsid w:val="00F23ECC"/>
    <w:rsid w:val="00F25909"/>
    <w:rsid w:val="00F26C9D"/>
    <w:rsid w:val="00F274FF"/>
    <w:rsid w:val="00F30CA2"/>
    <w:rsid w:val="00F31078"/>
    <w:rsid w:val="00F31620"/>
    <w:rsid w:val="00F328ED"/>
    <w:rsid w:val="00F342DE"/>
    <w:rsid w:val="00F35303"/>
    <w:rsid w:val="00F3532C"/>
    <w:rsid w:val="00F35EAE"/>
    <w:rsid w:val="00F375D5"/>
    <w:rsid w:val="00F40A41"/>
    <w:rsid w:val="00F411FA"/>
    <w:rsid w:val="00F42CD9"/>
    <w:rsid w:val="00F42F9C"/>
    <w:rsid w:val="00F4470E"/>
    <w:rsid w:val="00F47260"/>
    <w:rsid w:val="00F478F5"/>
    <w:rsid w:val="00F5131A"/>
    <w:rsid w:val="00F52569"/>
    <w:rsid w:val="00F54E83"/>
    <w:rsid w:val="00F5528D"/>
    <w:rsid w:val="00F55513"/>
    <w:rsid w:val="00F56CC6"/>
    <w:rsid w:val="00F5753F"/>
    <w:rsid w:val="00F601EF"/>
    <w:rsid w:val="00F60712"/>
    <w:rsid w:val="00F63713"/>
    <w:rsid w:val="00F655C2"/>
    <w:rsid w:val="00F66A85"/>
    <w:rsid w:val="00F67227"/>
    <w:rsid w:val="00F7281D"/>
    <w:rsid w:val="00F762AD"/>
    <w:rsid w:val="00F76D7B"/>
    <w:rsid w:val="00F80AE1"/>
    <w:rsid w:val="00F817E5"/>
    <w:rsid w:val="00F81CCF"/>
    <w:rsid w:val="00F828E2"/>
    <w:rsid w:val="00F8448F"/>
    <w:rsid w:val="00F85DB3"/>
    <w:rsid w:val="00F860D6"/>
    <w:rsid w:val="00F866DB"/>
    <w:rsid w:val="00F87945"/>
    <w:rsid w:val="00F9040C"/>
    <w:rsid w:val="00F93964"/>
    <w:rsid w:val="00F93BCE"/>
    <w:rsid w:val="00F94393"/>
    <w:rsid w:val="00F96046"/>
    <w:rsid w:val="00FA074D"/>
    <w:rsid w:val="00FA0978"/>
    <w:rsid w:val="00FA0CE5"/>
    <w:rsid w:val="00FA32B5"/>
    <w:rsid w:val="00FA4A6B"/>
    <w:rsid w:val="00FA781B"/>
    <w:rsid w:val="00FA7C42"/>
    <w:rsid w:val="00FB0940"/>
    <w:rsid w:val="00FB3A6E"/>
    <w:rsid w:val="00FB3C04"/>
    <w:rsid w:val="00FB4731"/>
    <w:rsid w:val="00FB49D4"/>
    <w:rsid w:val="00FB4AD6"/>
    <w:rsid w:val="00FB5508"/>
    <w:rsid w:val="00FB63DD"/>
    <w:rsid w:val="00FB6E00"/>
    <w:rsid w:val="00FB7640"/>
    <w:rsid w:val="00FC0566"/>
    <w:rsid w:val="00FC5D10"/>
    <w:rsid w:val="00FC74BC"/>
    <w:rsid w:val="00FC7503"/>
    <w:rsid w:val="00FC77AE"/>
    <w:rsid w:val="00FD0779"/>
    <w:rsid w:val="00FD0C72"/>
    <w:rsid w:val="00FD10A5"/>
    <w:rsid w:val="00FD18C8"/>
    <w:rsid w:val="00FD271C"/>
    <w:rsid w:val="00FD4795"/>
    <w:rsid w:val="00FD4CE1"/>
    <w:rsid w:val="00FD5A18"/>
    <w:rsid w:val="00FE0CDE"/>
    <w:rsid w:val="00FE2556"/>
    <w:rsid w:val="00FE29AC"/>
    <w:rsid w:val="00FE40C5"/>
    <w:rsid w:val="00FE4947"/>
    <w:rsid w:val="00FE4D21"/>
    <w:rsid w:val="00FE5327"/>
    <w:rsid w:val="00FE58AA"/>
    <w:rsid w:val="00FE686D"/>
    <w:rsid w:val="00FE6D46"/>
    <w:rsid w:val="00FE6DE1"/>
    <w:rsid w:val="00FF08FA"/>
    <w:rsid w:val="00FF0A0A"/>
    <w:rsid w:val="00FF145C"/>
    <w:rsid w:val="00FF47A9"/>
    <w:rsid w:val="00FF6CC9"/>
    <w:rsid w:val="00FF732D"/>
    <w:rsid w:val="1BE52447"/>
    <w:rsid w:val="590215FE"/>
    <w:rsid w:val="66C12B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unhideWhenUsed="0"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A8"/>
    <w:pPr>
      <w:widowControl w:val="0"/>
      <w:jc w:val="both"/>
    </w:pPr>
    <w:rPr>
      <w:kern w:val="2"/>
      <w:sz w:val="21"/>
      <w:szCs w:val="22"/>
    </w:rPr>
  </w:style>
  <w:style w:type="paragraph" w:styleId="1">
    <w:name w:val="heading 1"/>
    <w:basedOn w:val="a"/>
    <w:next w:val="a"/>
    <w:link w:val="1Char"/>
    <w:uiPriority w:val="9"/>
    <w:qFormat/>
    <w:rsid w:val="000928A8"/>
    <w:pPr>
      <w:keepNext/>
      <w:keepLines/>
      <w:spacing w:before="340" w:after="330" w:line="578" w:lineRule="auto"/>
      <w:jc w:val="center"/>
      <w:outlineLvl w:val="0"/>
    </w:pPr>
    <w:rPr>
      <w:rFonts w:eastAsia="STZhongsong"/>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0928A8"/>
    <w:rPr>
      <w:rFonts w:ascii="宋体"/>
      <w:sz w:val="18"/>
      <w:szCs w:val="18"/>
      <w:lang w:val="zh-CN"/>
    </w:rPr>
  </w:style>
  <w:style w:type="paragraph" w:styleId="a4">
    <w:name w:val="annotation text"/>
    <w:basedOn w:val="a"/>
    <w:link w:val="Char0"/>
    <w:uiPriority w:val="99"/>
    <w:semiHidden/>
    <w:unhideWhenUsed/>
    <w:rsid w:val="000928A8"/>
    <w:pPr>
      <w:jc w:val="left"/>
    </w:pPr>
  </w:style>
  <w:style w:type="paragraph" w:styleId="a5">
    <w:name w:val="Body Text"/>
    <w:basedOn w:val="a"/>
    <w:link w:val="Char1"/>
    <w:rsid w:val="000928A8"/>
    <w:pPr>
      <w:spacing w:line="360" w:lineRule="auto"/>
    </w:pPr>
    <w:rPr>
      <w:rFonts w:ascii="Times New Roman" w:hAnsi="Times New Roman"/>
      <w:sz w:val="20"/>
      <w:szCs w:val="20"/>
      <w:lang w:val="zh-CN"/>
    </w:rPr>
  </w:style>
  <w:style w:type="paragraph" w:styleId="a6">
    <w:name w:val="Body Text Indent"/>
    <w:basedOn w:val="a"/>
    <w:link w:val="Char2"/>
    <w:uiPriority w:val="99"/>
    <w:semiHidden/>
    <w:unhideWhenUsed/>
    <w:rsid w:val="000928A8"/>
    <w:pPr>
      <w:spacing w:after="120"/>
      <w:ind w:leftChars="200" w:left="420"/>
    </w:pPr>
    <w:rPr>
      <w:lang w:val="zh-CN"/>
    </w:rPr>
  </w:style>
  <w:style w:type="paragraph" w:styleId="a7">
    <w:name w:val="Date"/>
    <w:basedOn w:val="a"/>
    <w:next w:val="a"/>
    <w:link w:val="Char3"/>
    <w:uiPriority w:val="99"/>
    <w:semiHidden/>
    <w:unhideWhenUsed/>
    <w:qFormat/>
    <w:rsid w:val="000928A8"/>
    <w:pPr>
      <w:ind w:leftChars="2500" w:left="100"/>
    </w:pPr>
  </w:style>
  <w:style w:type="paragraph" w:styleId="a8">
    <w:name w:val="Balloon Text"/>
    <w:basedOn w:val="a"/>
    <w:link w:val="Char4"/>
    <w:uiPriority w:val="99"/>
    <w:semiHidden/>
    <w:qFormat/>
    <w:rsid w:val="000928A8"/>
    <w:rPr>
      <w:sz w:val="18"/>
      <w:szCs w:val="18"/>
    </w:rPr>
  </w:style>
  <w:style w:type="paragraph" w:styleId="a9">
    <w:name w:val="footer"/>
    <w:basedOn w:val="a"/>
    <w:link w:val="Char5"/>
    <w:uiPriority w:val="99"/>
    <w:unhideWhenUsed/>
    <w:qFormat/>
    <w:rsid w:val="000928A8"/>
    <w:pPr>
      <w:tabs>
        <w:tab w:val="center" w:pos="4153"/>
        <w:tab w:val="right" w:pos="8306"/>
      </w:tabs>
      <w:snapToGrid w:val="0"/>
      <w:jc w:val="left"/>
    </w:pPr>
    <w:rPr>
      <w:kern w:val="0"/>
      <w:sz w:val="18"/>
      <w:szCs w:val="18"/>
      <w:lang w:val="zh-CN"/>
    </w:rPr>
  </w:style>
  <w:style w:type="paragraph" w:styleId="aa">
    <w:name w:val="header"/>
    <w:basedOn w:val="a"/>
    <w:link w:val="Char6"/>
    <w:uiPriority w:val="99"/>
    <w:unhideWhenUsed/>
    <w:qFormat/>
    <w:rsid w:val="000928A8"/>
    <w:pPr>
      <w:pBdr>
        <w:bottom w:val="single" w:sz="6" w:space="1" w:color="auto"/>
      </w:pBdr>
      <w:tabs>
        <w:tab w:val="center" w:pos="4153"/>
        <w:tab w:val="right" w:pos="8306"/>
      </w:tabs>
      <w:snapToGrid w:val="0"/>
      <w:jc w:val="center"/>
    </w:pPr>
    <w:rPr>
      <w:kern w:val="0"/>
      <w:sz w:val="18"/>
      <w:szCs w:val="18"/>
      <w:lang w:val="zh-CN"/>
    </w:rPr>
  </w:style>
  <w:style w:type="paragraph" w:styleId="ab">
    <w:name w:val="Normal (Web)"/>
    <w:basedOn w:val="a"/>
    <w:uiPriority w:val="99"/>
    <w:unhideWhenUsed/>
    <w:qFormat/>
    <w:rsid w:val="000928A8"/>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7"/>
    <w:uiPriority w:val="99"/>
    <w:semiHidden/>
    <w:unhideWhenUsed/>
    <w:qFormat/>
    <w:rsid w:val="000928A8"/>
    <w:rPr>
      <w:b/>
      <w:bCs/>
    </w:rPr>
  </w:style>
  <w:style w:type="table" w:styleId="ad">
    <w:name w:val="Table Grid"/>
    <w:basedOn w:val="a1"/>
    <w:qFormat/>
    <w:rsid w:val="000928A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0928A8"/>
    <w:rPr>
      <w:b/>
      <w:bCs/>
    </w:rPr>
  </w:style>
  <w:style w:type="character" w:styleId="af">
    <w:name w:val="Emphasis"/>
    <w:uiPriority w:val="20"/>
    <w:qFormat/>
    <w:rsid w:val="000928A8"/>
    <w:rPr>
      <w:i/>
      <w:iCs/>
    </w:rPr>
  </w:style>
  <w:style w:type="character" w:styleId="af0">
    <w:name w:val="Hyperlink"/>
    <w:uiPriority w:val="99"/>
    <w:unhideWhenUsed/>
    <w:qFormat/>
    <w:rsid w:val="000928A8"/>
    <w:rPr>
      <w:color w:val="0000FF"/>
      <w:u w:val="single"/>
    </w:rPr>
  </w:style>
  <w:style w:type="character" w:styleId="af1">
    <w:name w:val="annotation reference"/>
    <w:uiPriority w:val="99"/>
    <w:semiHidden/>
    <w:unhideWhenUsed/>
    <w:rsid w:val="000928A8"/>
    <w:rPr>
      <w:sz w:val="21"/>
      <w:szCs w:val="21"/>
    </w:rPr>
  </w:style>
  <w:style w:type="character" w:customStyle="1" w:styleId="Char6">
    <w:name w:val="页眉 Char"/>
    <w:link w:val="aa"/>
    <w:uiPriority w:val="99"/>
    <w:qFormat/>
    <w:rsid w:val="000928A8"/>
    <w:rPr>
      <w:sz w:val="18"/>
      <w:szCs w:val="18"/>
    </w:rPr>
  </w:style>
  <w:style w:type="character" w:customStyle="1" w:styleId="Char5">
    <w:name w:val="页脚 Char"/>
    <w:link w:val="a9"/>
    <w:uiPriority w:val="99"/>
    <w:rsid w:val="000928A8"/>
    <w:rPr>
      <w:sz w:val="18"/>
      <w:szCs w:val="18"/>
    </w:rPr>
  </w:style>
  <w:style w:type="paragraph" w:customStyle="1" w:styleId="af2">
    <w:name w:val="报告正文"/>
    <w:basedOn w:val="a"/>
    <w:link w:val="Char8"/>
    <w:qFormat/>
    <w:rsid w:val="000928A8"/>
    <w:pPr>
      <w:spacing w:beforeLines="100" w:afterLines="100" w:line="360" w:lineRule="auto"/>
      <w:ind w:firstLineChars="200" w:firstLine="200"/>
    </w:pPr>
    <w:rPr>
      <w:rFonts w:ascii="微软雅黑" w:eastAsia="微软雅黑" w:hAnsi="微软雅黑"/>
      <w:sz w:val="24"/>
      <w:szCs w:val="21"/>
      <w:lang w:val="zh-CN"/>
    </w:rPr>
  </w:style>
  <w:style w:type="paragraph" w:customStyle="1" w:styleId="af3">
    <w:name w:val="报告四级标题"/>
    <w:basedOn w:val="a"/>
    <w:link w:val="Char9"/>
    <w:qFormat/>
    <w:rsid w:val="000928A8"/>
    <w:pPr>
      <w:spacing w:line="312" w:lineRule="auto"/>
      <w:ind w:firstLineChars="200" w:firstLine="200"/>
    </w:pPr>
    <w:rPr>
      <w:rFonts w:ascii="Trebuchet MS" w:eastAsia="微软雅黑" w:hAnsi="微软雅黑"/>
      <w:b/>
      <w:color w:val="1188E1"/>
      <w:spacing w:val="10"/>
      <w:sz w:val="24"/>
      <w:szCs w:val="24"/>
      <w:lang w:val="zh-CN"/>
    </w:rPr>
  </w:style>
  <w:style w:type="character" w:customStyle="1" w:styleId="Char9">
    <w:name w:val="报告四级标题 Char"/>
    <w:link w:val="af3"/>
    <w:qFormat/>
    <w:rsid w:val="000928A8"/>
    <w:rPr>
      <w:rFonts w:ascii="Trebuchet MS" w:eastAsia="微软雅黑" w:hAnsi="微软雅黑"/>
      <w:b/>
      <w:color w:val="1188E1"/>
      <w:spacing w:val="10"/>
      <w:kern w:val="2"/>
      <w:sz w:val="24"/>
      <w:szCs w:val="24"/>
      <w:lang w:val="zh-CN" w:eastAsia="zh-CN"/>
    </w:rPr>
  </w:style>
  <w:style w:type="character" w:customStyle="1" w:styleId="Char8">
    <w:name w:val="报告正文 Char"/>
    <w:link w:val="af2"/>
    <w:qFormat/>
    <w:rsid w:val="000928A8"/>
    <w:rPr>
      <w:rFonts w:ascii="微软雅黑" w:eastAsia="微软雅黑" w:hAnsi="微软雅黑"/>
      <w:kern w:val="2"/>
      <w:sz w:val="24"/>
      <w:szCs w:val="21"/>
      <w:lang w:val="zh-CN" w:eastAsia="zh-CN"/>
    </w:rPr>
  </w:style>
  <w:style w:type="paragraph" w:customStyle="1" w:styleId="af4">
    <w:name w:val="报告图文"/>
    <w:basedOn w:val="af2"/>
    <w:link w:val="Chara"/>
    <w:qFormat/>
    <w:rsid w:val="000928A8"/>
    <w:pPr>
      <w:spacing w:beforeLines="0" w:afterLines="150" w:line="240" w:lineRule="auto"/>
      <w:ind w:firstLineChars="0" w:firstLine="0"/>
      <w:jc w:val="center"/>
    </w:pPr>
  </w:style>
  <w:style w:type="character" w:customStyle="1" w:styleId="Chara">
    <w:name w:val="报告图文 Char"/>
    <w:basedOn w:val="Char8"/>
    <w:link w:val="af4"/>
    <w:qFormat/>
    <w:rsid w:val="000928A8"/>
    <w:rPr>
      <w:rFonts w:ascii="微软雅黑" w:eastAsia="微软雅黑" w:hAnsi="微软雅黑"/>
      <w:kern w:val="2"/>
      <w:sz w:val="24"/>
      <w:szCs w:val="21"/>
      <w:lang w:val="zh-CN" w:eastAsia="zh-CN"/>
    </w:rPr>
  </w:style>
  <w:style w:type="character" w:customStyle="1" w:styleId="Char1">
    <w:name w:val="正文文本 Char"/>
    <w:link w:val="a5"/>
    <w:rsid w:val="000928A8"/>
    <w:rPr>
      <w:rFonts w:ascii="Times New Roman" w:hAnsi="Times New Roman"/>
      <w:kern w:val="2"/>
      <w:lang w:val="zh-CN" w:eastAsia="zh-CN"/>
    </w:rPr>
  </w:style>
  <w:style w:type="paragraph" w:styleId="af5">
    <w:name w:val="No Spacing"/>
    <w:link w:val="Charb"/>
    <w:uiPriority w:val="1"/>
    <w:qFormat/>
    <w:rsid w:val="000928A8"/>
    <w:rPr>
      <w:sz w:val="22"/>
      <w:szCs w:val="22"/>
    </w:rPr>
  </w:style>
  <w:style w:type="character" w:customStyle="1" w:styleId="Charb">
    <w:name w:val="无间隔 Char"/>
    <w:link w:val="af5"/>
    <w:uiPriority w:val="1"/>
    <w:qFormat/>
    <w:rsid w:val="000928A8"/>
    <w:rPr>
      <w:sz w:val="22"/>
      <w:szCs w:val="22"/>
      <w:lang w:val="en-US" w:eastAsia="zh-CN" w:bidi="ar-SA"/>
    </w:rPr>
  </w:style>
  <w:style w:type="character" w:customStyle="1" w:styleId="Char2">
    <w:name w:val="正文文本缩进 Char"/>
    <w:link w:val="a6"/>
    <w:uiPriority w:val="99"/>
    <w:semiHidden/>
    <w:rsid w:val="000928A8"/>
    <w:rPr>
      <w:kern w:val="2"/>
      <w:sz w:val="21"/>
      <w:szCs w:val="22"/>
    </w:rPr>
  </w:style>
  <w:style w:type="character" w:customStyle="1" w:styleId="Char">
    <w:name w:val="文档结构图 Char"/>
    <w:link w:val="a3"/>
    <w:uiPriority w:val="99"/>
    <w:semiHidden/>
    <w:qFormat/>
    <w:rsid w:val="000928A8"/>
    <w:rPr>
      <w:rFonts w:ascii="宋体"/>
      <w:kern w:val="2"/>
      <w:sz w:val="18"/>
      <w:szCs w:val="18"/>
    </w:rPr>
  </w:style>
  <w:style w:type="character" w:customStyle="1" w:styleId="1Char">
    <w:name w:val="标题 1 Char"/>
    <w:link w:val="1"/>
    <w:uiPriority w:val="9"/>
    <w:qFormat/>
    <w:rsid w:val="000928A8"/>
    <w:rPr>
      <w:rFonts w:eastAsia="STZhongsong"/>
      <w:b/>
      <w:bCs/>
      <w:kern w:val="44"/>
      <w:sz w:val="36"/>
      <w:szCs w:val="44"/>
    </w:rPr>
  </w:style>
  <w:style w:type="character" w:customStyle="1" w:styleId="af6">
    <w:name w:val="页眉 字符"/>
    <w:uiPriority w:val="99"/>
    <w:qFormat/>
    <w:rsid w:val="000928A8"/>
    <w:rPr>
      <w:sz w:val="18"/>
      <w:szCs w:val="18"/>
    </w:rPr>
  </w:style>
  <w:style w:type="character" w:customStyle="1" w:styleId="af7">
    <w:name w:val="页脚 字符"/>
    <w:uiPriority w:val="99"/>
    <w:qFormat/>
    <w:rsid w:val="000928A8"/>
    <w:rPr>
      <w:sz w:val="18"/>
      <w:szCs w:val="18"/>
    </w:rPr>
  </w:style>
  <w:style w:type="paragraph" w:styleId="af8">
    <w:name w:val="List Paragraph"/>
    <w:basedOn w:val="a"/>
    <w:uiPriority w:val="34"/>
    <w:unhideWhenUsed/>
    <w:qFormat/>
    <w:rsid w:val="000928A8"/>
    <w:pPr>
      <w:ind w:firstLine="420"/>
    </w:pPr>
    <w:rPr>
      <w:sz w:val="24"/>
      <w:szCs w:val="24"/>
    </w:rPr>
  </w:style>
  <w:style w:type="character" w:customStyle="1" w:styleId="Char4">
    <w:name w:val="批注框文本 Char"/>
    <w:link w:val="a8"/>
    <w:uiPriority w:val="99"/>
    <w:semiHidden/>
    <w:qFormat/>
    <w:rsid w:val="000928A8"/>
    <w:rPr>
      <w:kern w:val="2"/>
      <w:sz w:val="18"/>
      <w:szCs w:val="18"/>
    </w:rPr>
  </w:style>
  <w:style w:type="character" w:customStyle="1" w:styleId="Char0">
    <w:name w:val="批注文字 Char"/>
    <w:link w:val="a4"/>
    <w:uiPriority w:val="99"/>
    <w:semiHidden/>
    <w:qFormat/>
    <w:rsid w:val="000928A8"/>
    <w:rPr>
      <w:kern w:val="2"/>
      <w:sz w:val="21"/>
      <w:szCs w:val="22"/>
    </w:rPr>
  </w:style>
  <w:style w:type="character" w:customStyle="1" w:styleId="Char7">
    <w:name w:val="批注主题 Char"/>
    <w:link w:val="ac"/>
    <w:uiPriority w:val="99"/>
    <w:semiHidden/>
    <w:qFormat/>
    <w:rsid w:val="000928A8"/>
    <w:rPr>
      <w:b/>
      <w:bCs/>
      <w:kern w:val="2"/>
      <w:sz w:val="21"/>
      <w:szCs w:val="22"/>
    </w:rPr>
  </w:style>
  <w:style w:type="paragraph" w:customStyle="1" w:styleId="Default">
    <w:name w:val="Default"/>
    <w:qFormat/>
    <w:rsid w:val="000928A8"/>
    <w:pPr>
      <w:widowControl w:val="0"/>
      <w:autoSpaceDE w:val="0"/>
      <w:autoSpaceDN w:val="0"/>
      <w:adjustRightInd w:val="0"/>
    </w:pPr>
    <w:rPr>
      <w:rFonts w:ascii="宋体" w:cs="宋体"/>
      <w:color w:val="000000"/>
      <w:sz w:val="24"/>
      <w:szCs w:val="24"/>
    </w:rPr>
  </w:style>
  <w:style w:type="character" w:customStyle="1" w:styleId="Char3">
    <w:name w:val="日期 Char"/>
    <w:basedOn w:val="a0"/>
    <w:link w:val="a7"/>
    <w:uiPriority w:val="99"/>
    <w:semiHidden/>
    <w:qFormat/>
    <w:rsid w:val="000928A8"/>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7%80%E8%B5%84%E4%BA%A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5%87%80%E8%B5%84%E4%BA%A7"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25</Pages>
  <Words>1527</Words>
  <Characters>8704</Characters>
  <Application>Microsoft Office Word</Application>
  <DocSecurity>0</DocSecurity>
  <Lines>72</Lines>
  <Paragraphs>20</Paragraphs>
  <ScaleCrop>false</ScaleCrop>
  <Company>Microsoft</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DELL</cp:lastModifiedBy>
  <cp:revision>18</cp:revision>
  <cp:lastPrinted>2019-06-21T09:41:00Z</cp:lastPrinted>
  <dcterms:created xsi:type="dcterms:W3CDTF">2019-06-11T09:18:00Z</dcterms:created>
  <dcterms:modified xsi:type="dcterms:W3CDTF">2019-06-21T09:46:00Z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