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8A" w:rsidRDefault="00E6488A" w:rsidP="00E6488A">
      <w:pPr>
        <w:tabs>
          <w:tab w:val="left" w:pos="975"/>
        </w:tabs>
        <w:jc w:val="center"/>
        <w:rPr>
          <w:rFonts w:ascii="仿宋_GB2312" w:eastAsia="仿宋_GB2312" w:hAnsi="'''''''''''''''" w:cs="宋体" w:hint="eastAsia"/>
          <w:color w:val="000000"/>
          <w:kern w:val="0"/>
          <w:sz w:val="24"/>
        </w:rPr>
      </w:pPr>
    </w:p>
    <w:p w:rsidR="00E6488A" w:rsidRDefault="00E6488A" w:rsidP="00E6488A">
      <w:pPr>
        <w:tabs>
          <w:tab w:val="left" w:pos="975"/>
        </w:tabs>
        <w:jc w:val="center"/>
        <w:rPr>
          <w:rFonts w:ascii="仿宋_GB2312" w:eastAsia="仿宋_GB2312" w:hAnsi="'''''''''''''''" w:cs="宋体" w:hint="eastAsia"/>
          <w:color w:val="000000"/>
          <w:kern w:val="0"/>
          <w:sz w:val="24"/>
        </w:rPr>
      </w:pPr>
    </w:p>
    <w:p w:rsidR="00E6488A" w:rsidRDefault="00E6488A" w:rsidP="00E6488A">
      <w:pPr>
        <w:tabs>
          <w:tab w:val="left" w:pos="975"/>
        </w:tabs>
        <w:jc w:val="center"/>
        <w:rPr>
          <w:rFonts w:ascii="仿宋_GB2312" w:eastAsia="仿宋_GB2312" w:hAnsi="'''''''''''''''" w:cs="宋体" w:hint="eastAsia"/>
          <w:color w:val="000000"/>
          <w:kern w:val="0"/>
          <w:sz w:val="24"/>
        </w:rPr>
      </w:pPr>
    </w:p>
    <w:p w:rsidR="00E6488A" w:rsidRDefault="00E6488A" w:rsidP="00E6488A">
      <w:pPr>
        <w:tabs>
          <w:tab w:val="left" w:pos="975"/>
        </w:tabs>
        <w:jc w:val="center"/>
        <w:rPr>
          <w:rFonts w:ascii="仿宋_GB2312" w:eastAsia="仿宋_GB2312" w:hAnsi="'''''''''''''''" w:cs="宋体" w:hint="eastAsia"/>
          <w:color w:val="000000"/>
          <w:kern w:val="0"/>
          <w:sz w:val="24"/>
        </w:rPr>
      </w:pPr>
    </w:p>
    <w:p w:rsidR="00E6488A" w:rsidRDefault="00E6488A" w:rsidP="00E6488A">
      <w:pPr>
        <w:tabs>
          <w:tab w:val="left" w:pos="975"/>
        </w:tabs>
        <w:jc w:val="center"/>
        <w:rPr>
          <w:rFonts w:ascii="仿宋_GB2312" w:eastAsia="仿宋_GB2312" w:hAnsi="'''''''''''''''" w:cs="宋体" w:hint="eastAsia"/>
          <w:color w:val="000000"/>
          <w:kern w:val="0"/>
          <w:sz w:val="24"/>
        </w:rPr>
      </w:pPr>
    </w:p>
    <w:p w:rsidR="00E6488A" w:rsidRPr="00B14C0F" w:rsidRDefault="00E6488A" w:rsidP="00E6488A">
      <w:pPr>
        <w:tabs>
          <w:tab w:val="left" w:pos="975"/>
        </w:tabs>
        <w:jc w:val="center"/>
        <w:rPr>
          <w:rFonts w:ascii="仿宋_GB2312" w:eastAsia="仿宋_GB2312"/>
          <w:bCs/>
          <w:sz w:val="30"/>
          <w:szCs w:val="30"/>
        </w:rPr>
      </w:pPr>
      <w:r w:rsidRPr="00B14C0F">
        <w:rPr>
          <w:rFonts w:ascii="仿宋_GB2312" w:eastAsia="仿宋_GB2312" w:hint="eastAsia"/>
          <w:bCs/>
          <w:sz w:val="30"/>
          <w:szCs w:val="30"/>
        </w:rPr>
        <w:t>粤物协通字[2020]3</w:t>
      </w:r>
      <w:r>
        <w:rPr>
          <w:rFonts w:ascii="仿宋_GB2312" w:eastAsia="仿宋_GB2312" w:hint="eastAsia"/>
          <w:bCs/>
          <w:sz w:val="30"/>
          <w:szCs w:val="30"/>
        </w:rPr>
        <w:t>8</w:t>
      </w:r>
      <w:r w:rsidRPr="00B14C0F">
        <w:rPr>
          <w:rFonts w:ascii="仿宋_GB2312" w:eastAsia="仿宋_GB2312" w:hint="eastAsia"/>
          <w:bCs/>
          <w:sz w:val="30"/>
          <w:szCs w:val="30"/>
        </w:rPr>
        <w:t>号</w:t>
      </w:r>
    </w:p>
    <w:p w:rsidR="00E6488A" w:rsidRDefault="00E6488A" w:rsidP="00E6488A">
      <w:pPr>
        <w:tabs>
          <w:tab w:val="left" w:pos="975"/>
        </w:tabs>
        <w:jc w:val="center"/>
        <w:rPr>
          <w:rFonts w:ascii="仿宋_GB2312" w:eastAsia="仿宋_GB2312"/>
          <w:bCs/>
          <w:sz w:val="24"/>
        </w:rPr>
      </w:pPr>
    </w:p>
    <w:p w:rsidR="00E6488A" w:rsidRDefault="00E6488A" w:rsidP="00E6488A">
      <w:pPr>
        <w:tabs>
          <w:tab w:val="left" w:pos="975"/>
        </w:tabs>
        <w:jc w:val="center"/>
        <w:rPr>
          <w:rFonts w:ascii="仿宋_GB2312" w:eastAsia="仿宋_GB2312" w:hAnsi="'''''''''''''''" w:cs="宋体" w:hint="eastAsia"/>
          <w:color w:val="000000"/>
          <w:kern w:val="0"/>
          <w:sz w:val="24"/>
        </w:rPr>
      </w:pPr>
    </w:p>
    <w:p w:rsidR="00E6488A" w:rsidRDefault="00E6488A" w:rsidP="00E6488A">
      <w:pPr>
        <w:tabs>
          <w:tab w:val="left" w:pos="975"/>
        </w:tabs>
        <w:jc w:val="center"/>
        <w:rPr>
          <w:rFonts w:ascii="仿宋_GB2312" w:eastAsia="仿宋_GB2312" w:hAnsi="'''''''''''''''" w:cs="宋体" w:hint="eastAsia"/>
          <w:color w:val="000000"/>
          <w:kern w:val="0"/>
          <w:sz w:val="24"/>
        </w:rPr>
      </w:pPr>
    </w:p>
    <w:p w:rsidR="0007441B" w:rsidRPr="00E6488A" w:rsidRDefault="00BD3918" w:rsidP="00E6488A">
      <w:pPr>
        <w:spacing w:line="520" w:lineRule="exact"/>
        <w:jc w:val="center"/>
        <w:rPr>
          <w:rFonts w:ascii="小标宋" w:eastAsia="小标宋" w:hAnsi="黑体" w:cs="黑体"/>
          <w:sz w:val="44"/>
          <w:szCs w:val="44"/>
        </w:rPr>
      </w:pPr>
      <w:r w:rsidRPr="00E6488A">
        <w:rPr>
          <w:rFonts w:ascii="小标宋" w:eastAsia="小标宋" w:hAnsi="黑体" w:cs="黑体" w:hint="eastAsia"/>
          <w:sz w:val="44"/>
          <w:szCs w:val="44"/>
        </w:rPr>
        <w:t>关于组织做好全省物业管理行业</w:t>
      </w:r>
    </w:p>
    <w:p w:rsidR="0007441B" w:rsidRPr="00E6488A" w:rsidRDefault="00BD3918" w:rsidP="00E6488A">
      <w:pPr>
        <w:spacing w:line="520" w:lineRule="exact"/>
        <w:jc w:val="center"/>
        <w:rPr>
          <w:rFonts w:ascii="小标宋" w:eastAsia="小标宋" w:hAnsi="黑体" w:cs="黑体"/>
          <w:sz w:val="44"/>
          <w:szCs w:val="44"/>
        </w:rPr>
      </w:pPr>
      <w:r w:rsidRPr="00E6488A">
        <w:rPr>
          <w:rFonts w:ascii="小标宋" w:eastAsia="小标宋" w:hAnsi="黑体" w:cs="黑体" w:hint="eastAsia"/>
          <w:sz w:val="44"/>
          <w:szCs w:val="44"/>
        </w:rPr>
        <w:t>在职学历教育招生推荐工作的通知</w:t>
      </w:r>
    </w:p>
    <w:p w:rsidR="0007441B" w:rsidRDefault="0007441B" w:rsidP="00E6488A">
      <w:pPr>
        <w:spacing w:line="240" w:lineRule="exact"/>
        <w:rPr>
          <w:sz w:val="28"/>
          <w:szCs w:val="28"/>
        </w:rPr>
      </w:pPr>
    </w:p>
    <w:p w:rsidR="0007441B" w:rsidRPr="00E6488A" w:rsidRDefault="00BD3918">
      <w:pPr>
        <w:rPr>
          <w:rFonts w:ascii="仿宋_GB2312" w:eastAsia="仿宋_GB2312" w:hAnsi="仿宋" w:cs="仿宋"/>
          <w:sz w:val="32"/>
          <w:szCs w:val="32"/>
        </w:rPr>
      </w:pPr>
      <w:r w:rsidRPr="00E6488A">
        <w:rPr>
          <w:rFonts w:ascii="仿宋_GB2312" w:eastAsia="仿宋_GB2312" w:hAnsi="仿宋" w:cs="仿宋" w:hint="eastAsia"/>
          <w:sz w:val="32"/>
          <w:szCs w:val="32"/>
        </w:rPr>
        <w:t>各市物业管理协会、有关单位：</w:t>
      </w:r>
    </w:p>
    <w:p w:rsidR="0007441B" w:rsidRPr="00E6488A" w:rsidRDefault="00BD3918" w:rsidP="00E6488A">
      <w:pPr>
        <w:ind w:firstLineChars="200" w:firstLine="640"/>
        <w:rPr>
          <w:rFonts w:ascii="仿宋_GB2312" w:eastAsia="仿宋_GB2312" w:hAnsi="仿宋" w:cs="仿宋"/>
          <w:sz w:val="32"/>
          <w:szCs w:val="32"/>
        </w:rPr>
      </w:pPr>
      <w:r w:rsidRPr="00E6488A">
        <w:rPr>
          <w:rFonts w:ascii="仿宋_GB2312" w:eastAsia="仿宋_GB2312" w:hAnsi="仿宋" w:cs="仿宋" w:hint="eastAsia"/>
          <w:sz w:val="32"/>
          <w:szCs w:val="32"/>
        </w:rPr>
        <w:t>为推进广东省物业管理行业职业教育工作，助力我省物业管理行业高素质人才培养，组织做好国家开放大学现代物业服务与不动产管理学院物业管理专业专科和本科（专起本）学历教育招生工作，2020年7月25日国家开放大学现代物业服务与不动产管理学院（广东）学习中心成立，为行业培养更加贴合未来发展趋势、更加符合企业及个人发展需求的应用型、技能型、复合型、创新型专业管理人才。2020年秋季招生工作现已全面启动，</w:t>
      </w:r>
      <w:r w:rsidR="005F7DC8">
        <w:rPr>
          <w:rFonts w:ascii="仿宋_GB2312" w:eastAsia="仿宋_GB2312" w:hAnsi="仿宋" w:cs="仿宋" w:hint="eastAsia"/>
          <w:sz w:val="32"/>
          <w:szCs w:val="32"/>
        </w:rPr>
        <w:t>建议</w:t>
      </w:r>
      <w:r w:rsidRPr="00E6488A">
        <w:rPr>
          <w:rFonts w:ascii="仿宋_GB2312" w:eastAsia="仿宋_GB2312" w:hAnsi="仿宋" w:cs="仿宋" w:hint="eastAsia"/>
          <w:sz w:val="32"/>
          <w:szCs w:val="32"/>
        </w:rPr>
        <w:t>各市物业管理协会和相关单位积极组织推荐符合条件的在职员工报名</w:t>
      </w:r>
      <w:r w:rsidR="005F7DC8">
        <w:rPr>
          <w:rFonts w:ascii="仿宋_GB2312" w:eastAsia="仿宋_GB2312" w:hAnsi="仿宋" w:cs="仿宋" w:hint="eastAsia"/>
          <w:sz w:val="32"/>
          <w:szCs w:val="32"/>
        </w:rPr>
        <w:t>，</w:t>
      </w:r>
      <w:r w:rsidRPr="00E6488A">
        <w:rPr>
          <w:rFonts w:ascii="仿宋_GB2312" w:eastAsia="仿宋_GB2312" w:hAnsi="仿宋" w:cs="仿宋" w:hint="eastAsia"/>
          <w:sz w:val="32"/>
          <w:szCs w:val="32"/>
        </w:rPr>
        <w:t>有条件的单位可出台配套激励措施鼓励员工参加在职学历教育深造，制定人才培养计划，有目标、有选择地培养专业型人才。</w:t>
      </w:r>
    </w:p>
    <w:p w:rsidR="0007441B" w:rsidRPr="00E6488A" w:rsidRDefault="00BD3918" w:rsidP="00E6488A">
      <w:pPr>
        <w:ind w:firstLineChars="200" w:firstLine="640"/>
        <w:rPr>
          <w:rFonts w:ascii="仿宋_GB2312" w:eastAsia="仿宋_GB2312" w:hAnsi="仿宋" w:cs="仿宋"/>
          <w:sz w:val="32"/>
          <w:szCs w:val="32"/>
        </w:rPr>
      </w:pPr>
      <w:r w:rsidRPr="00E6488A">
        <w:rPr>
          <w:rFonts w:ascii="仿宋_GB2312" w:eastAsia="仿宋_GB2312" w:hAnsi="仿宋" w:cs="仿宋" w:hint="eastAsia"/>
          <w:sz w:val="32"/>
          <w:szCs w:val="32"/>
        </w:rPr>
        <w:t>特此通知，具体事宜详见附件。</w:t>
      </w:r>
    </w:p>
    <w:p w:rsidR="0007441B" w:rsidRPr="00E6488A" w:rsidRDefault="0007441B">
      <w:pPr>
        <w:rPr>
          <w:rFonts w:ascii="仿宋_GB2312" w:eastAsia="仿宋_GB2312" w:hAnsi="仿宋" w:cs="仿宋"/>
          <w:sz w:val="32"/>
          <w:szCs w:val="32"/>
        </w:rPr>
      </w:pPr>
    </w:p>
    <w:p w:rsidR="0007441B" w:rsidRPr="00E6488A" w:rsidRDefault="0007441B" w:rsidP="00E6488A">
      <w:pPr>
        <w:ind w:firstLineChars="200" w:firstLine="640"/>
        <w:rPr>
          <w:rFonts w:ascii="仿宋_GB2312" w:eastAsia="仿宋_GB2312" w:hAnsi="仿宋" w:cs="仿宋"/>
          <w:sz w:val="32"/>
          <w:szCs w:val="32"/>
        </w:rPr>
      </w:pPr>
    </w:p>
    <w:p w:rsidR="0007441B" w:rsidRPr="00E6488A" w:rsidRDefault="0007441B" w:rsidP="00E6488A">
      <w:pPr>
        <w:ind w:firstLineChars="200" w:firstLine="640"/>
        <w:rPr>
          <w:rFonts w:ascii="仿宋_GB2312" w:eastAsia="仿宋_GB2312" w:hAnsi="仿宋" w:cs="仿宋"/>
          <w:sz w:val="32"/>
          <w:szCs w:val="32"/>
        </w:rPr>
      </w:pPr>
    </w:p>
    <w:p w:rsidR="0007441B" w:rsidRPr="00E6488A" w:rsidRDefault="0007441B" w:rsidP="00E6488A">
      <w:pPr>
        <w:ind w:firstLineChars="200" w:firstLine="640"/>
        <w:rPr>
          <w:rFonts w:ascii="仿宋_GB2312" w:eastAsia="仿宋_GB2312" w:hAnsi="仿宋" w:cs="仿宋"/>
          <w:sz w:val="32"/>
          <w:szCs w:val="32"/>
        </w:rPr>
      </w:pPr>
    </w:p>
    <w:p w:rsidR="0007441B" w:rsidRPr="00E6488A" w:rsidRDefault="00BD3918" w:rsidP="00E6488A">
      <w:pPr>
        <w:ind w:firstLineChars="200" w:firstLine="640"/>
        <w:rPr>
          <w:rFonts w:ascii="仿宋_GB2312" w:eastAsia="仿宋_GB2312" w:hAnsi="仿宋" w:cs="仿宋"/>
          <w:sz w:val="32"/>
          <w:szCs w:val="32"/>
        </w:rPr>
      </w:pPr>
      <w:r w:rsidRPr="00E6488A">
        <w:rPr>
          <w:rFonts w:ascii="仿宋_GB2312" w:eastAsia="仿宋_GB2312" w:hAnsi="仿宋" w:cs="仿宋" w:hint="eastAsia"/>
          <w:sz w:val="32"/>
          <w:szCs w:val="32"/>
        </w:rPr>
        <w:t>附件1：国家开放大学现代物业服务与不动产管理学院（广东）学习中心2020年秋季招生简章</w:t>
      </w:r>
    </w:p>
    <w:p w:rsidR="0007441B" w:rsidRPr="00E6488A" w:rsidRDefault="00BD3918" w:rsidP="00E6488A">
      <w:pPr>
        <w:ind w:firstLineChars="200" w:firstLine="640"/>
        <w:rPr>
          <w:rFonts w:ascii="仿宋_GB2312" w:eastAsia="仿宋_GB2312" w:hAnsi="仿宋" w:cs="仿宋"/>
          <w:sz w:val="32"/>
          <w:szCs w:val="32"/>
        </w:rPr>
      </w:pPr>
      <w:r w:rsidRPr="00E6488A">
        <w:rPr>
          <w:rFonts w:ascii="仿宋_GB2312" w:eastAsia="仿宋_GB2312" w:hAnsi="仿宋" w:cs="仿宋" w:hint="eastAsia"/>
          <w:sz w:val="32"/>
          <w:szCs w:val="32"/>
        </w:rPr>
        <w:t>附件2：国家开放大学报名登记表</w:t>
      </w:r>
    </w:p>
    <w:p w:rsidR="0007441B" w:rsidRPr="00E6488A" w:rsidRDefault="0007441B" w:rsidP="00E6488A">
      <w:pPr>
        <w:ind w:firstLineChars="200" w:firstLine="640"/>
        <w:rPr>
          <w:rFonts w:ascii="仿宋_GB2312" w:eastAsia="仿宋_GB2312" w:hAnsi="仿宋" w:cs="仿宋"/>
          <w:sz w:val="32"/>
          <w:szCs w:val="32"/>
        </w:rPr>
      </w:pPr>
    </w:p>
    <w:p w:rsidR="0007441B" w:rsidRPr="00E6488A" w:rsidRDefault="0007441B" w:rsidP="00E6488A">
      <w:pPr>
        <w:ind w:firstLineChars="200" w:firstLine="640"/>
        <w:rPr>
          <w:rFonts w:ascii="仿宋_GB2312" w:eastAsia="仿宋_GB2312" w:hAnsi="仿宋" w:cs="仿宋"/>
          <w:sz w:val="32"/>
          <w:szCs w:val="32"/>
        </w:rPr>
      </w:pPr>
    </w:p>
    <w:p w:rsidR="0007441B" w:rsidRPr="00E6488A" w:rsidRDefault="0007441B" w:rsidP="00E6488A">
      <w:pPr>
        <w:ind w:firstLineChars="200" w:firstLine="640"/>
        <w:rPr>
          <w:rFonts w:ascii="仿宋_GB2312" w:eastAsia="仿宋_GB2312" w:hAnsi="仿宋" w:cs="仿宋"/>
          <w:sz w:val="32"/>
          <w:szCs w:val="32"/>
        </w:rPr>
      </w:pPr>
    </w:p>
    <w:p w:rsidR="0007441B" w:rsidRPr="00E6488A" w:rsidRDefault="0007441B">
      <w:pPr>
        <w:rPr>
          <w:rFonts w:ascii="仿宋_GB2312" w:eastAsia="仿宋_GB2312" w:hAnsi="仿宋" w:cs="仿宋"/>
          <w:sz w:val="32"/>
          <w:szCs w:val="32"/>
        </w:rPr>
      </w:pPr>
    </w:p>
    <w:p w:rsidR="0007441B" w:rsidRPr="00E6488A" w:rsidRDefault="00BD3918" w:rsidP="00E6488A">
      <w:pPr>
        <w:ind w:right="280"/>
        <w:jc w:val="right"/>
        <w:rPr>
          <w:rFonts w:ascii="仿宋_GB2312" w:eastAsia="仿宋_GB2312" w:hAnsi="仿宋" w:cs="仿宋"/>
          <w:sz w:val="32"/>
          <w:szCs w:val="32"/>
        </w:rPr>
      </w:pPr>
      <w:r w:rsidRPr="00E6488A">
        <w:rPr>
          <w:rFonts w:ascii="仿宋_GB2312" w:eastAsia="仿宋_GB2312" w:hAnsi="仿宋" w:cs="仿宋" w:hint="eastAsia"/>
          <w:sz w:val="32"/>
          <w:szCs w:val="32"/>
        </w:rPr>
        <w:t>广东省物业管理行业协会</w:t>
      </w:r>
    </w:p>
    <w:p w:rsidR="0007441B" w:rsidRPr="00E6488A" w:rsidRDefault="00E6488A" w:rsidP="00E6488A">
      <w:pPr>
        <w:wordWrap w:val="0"/>
        <w:ind w:right="280"/>
        <w:jc w:val="right"/>
        <w:rPr>
          <w:rFonts w:ascii="仿宋_GB2312" w:eastAsia="仿宋_GB2312" w:hAnsi="仿宋" w:cs="仿宋"/>
          <w:sz w:val="32"/>
          <w:szCs w:val="32"/>
        </w:rPr>
      </w:pPr>
      <w:r w:rsidRPr="00E6488A">
        <w:rPr>
          <w:rFonts w:ascii="仿宋_GB2312" w:eastAsia="仿宋_GB2312" w:hAnsi="仿宋" w:cs="仿宋" w:hint="eastAsia"/>
          <w:sz w:val="32"/>
          <w:szCs w:val="32"/>
        </w:rPr>
        <w:t>二○二○</w:t>
      </w:r>
      <w:r w:rsidR="00BD3918" w:rsidRPr="00E6488A">
        <w:rPr>
          <w:rFonts w:ascii="仿宋_GB2312" w:eastAsia="仿宋_GB2312" w:hAnsi="仿宋" w:cs="仿宋" w:hint="eastAsia"/>
          <w:sz w:val="32"/>
          <w:szCs w:val="32"/>
        </w:rPr>
        <w:t>年</w:t>
      </w:r>
      <w:r w:rsidRPr="00E6488A">
        <w:rPr>
          <w:rFonts w:ascii="仿宋_GB2312" w:eastAsia="仿宋_GB2312" w:hAnsi="仿宋" w:cs="仿宋" w:hint="eastAsia"/>
          <w:sz w:val="32"/>
          <w:szCs w:val="32"/>
        </w:rPr>
        <w:t>八</w:t>
      </w:r>
      <w:r w:rsidR="00BD3918" w:rsidRPr="00E6488A">
        <w:rPr>
          <w:rFonts w:ascii="仿宋_GB2312" w:eastAsia="仿宋_GB2312" w:hAnsi="仿宋" w:cs="仿宋" w:hint="eastAsia"/>
          <w:sz w:val="32"/>
          <w:szCs w:val="32"/>
        </w:rPr>
        <w:t>月</w:t>
      </w:r>
      <w:r w:rsidRPr="00E6488A">
        <w:rPr>
          <w:rFonts w:ascii="仿宋_GB2312" w:eastAsia="仿宋_GB2312" w:hAnsi="仿宋" w:cs="仿宋" w:hint="eastAsia"/>
          <w:sz w:val="32"/>
          <w:szCs w:val="32"/>
        </w:rPr>
        <w:t>十八</w:t>
      </w:r>
      <w:r w:rsidR="00BD3918" w:rsidRPr="00E6488A">
        <w:rPr>
          <w:rFonts w:ascii="仿宋_GB2312" w:eastAsia="仿宋_GB2312" w:hAnsi="仿宋" w:cs="仿宋" w:hint="eastAsia"/>
          <w:sz w:val="32"/>
          <w:szCs w:val="32"/>
        </w:rPr>
        <w:t xml:space="preserve">日 </w:t>
      </w:r>
    </w:p>
    <w:p w:rsidR="0007441B" w:rsidRDefault="0007441B">
      <w:pPr>
        <w:rPr>
          <w:sz w:val="28"/>
          <w:szCs w:val="28"/>
        </w:rPr>
      </w:pPr>
    </w:p>
    <w:p w:rsidR="0007441B" w:rsidRDefault="0007441B">
      <w:pPr>
        <w:rPr>
          <w:sz w:val="28"/>
          <w:szCs w:val="28"/>
        </w:rPr>
      </w:pPr>
    </w:p>
    <w:p w:rsidR="0007441B" w:rsidRDefault="0007441B">
      <w:pPr>
        <w:rPr>
          <w:sz w:val="28"/>
          <w:szCs w:val="28"/>
        </w:rPr>
      </w:pPr>
    </w:p>
    <w:p w:rsidR="0007441B" w:rsidRDefault="0007441B">
      <w:pPr>
        <w:rPr>
          <w:sz w:val="28"/>
          <w:szCs w:val="28"/>
        </w:rPr>
      </w:pPr>
    </w:p>
    <w:p w:rsidR="0007441B" w:rsidRDefault="0007441B">
      <w:pPr>
        <w:rPr>
          <w:sz w:val="28"/>
          <w:szCs w:val="28"/>
        </w:rPr>
      </w:pPr>
    </w:p>
    <w:p w:rsidR="0007441B" w:rsidRDefault="0007441B">
      <w:pPr>
        <w:rPr>
          <w:sz w:val="28"/>
          <w:szCs w:val="28"/>
        </w:rPr>
      </w:pPr>
    </w:p>
    <w:p w:rsidR="0007441B" w:rsidRDefault="0007441B">
      <w:pPr>
        <w:rPr>
          <w:sz w:val="28"/>
          <w:szCs w:val="28"/>
        </w:rPr>
      </w:pPr>
    </w:p>
    <w:p w:rsidR="0007441B" w:rsidRDefault="0007441B">
      <w:pPr>
        <w:rPr>
          <w:sz w:val="28"/>
          <w:szCs w:val="28"/>
        </w:rPr>
      </w:pPr>
    </w:p>
    <w:p w:rsidR="0007441B" w:rsidRDefault="0007441B">
      <w:pPr>
        <w:rPr>
          <w:sz w:val="28"/>
          <w:szCs w:val="28"/>
        </w:rPr>
      </w:pPr>
    </w:p>
    <w:p w:rsidR="0007441B" w:rsidRDefault="0007441B">
      <w:pPr>
        <w:rPr>
          <w:sz w:val="28"/>
          <w:szCs w:val="28"/>
        </w:rPr>
      </w:pPr>
    </w:p>
    <w:p w:rsidR="0007441B" w:rsidRDefault="0007441B">
      <w:pPr>
        <w:rPr>
          <w:sz w:val="28"/>
          <w:szCs w:val="28"/>
        </w:rPr>
      </w:pPr>
    </w:p>
    <w:p w:rsidR="0007441B" w:rsidRDefault="00BD3918">
      <w:pPr>
        <w:rPr>
          <w:rFonts w:ascii="黑体" w:eastAsia="黑体" w:hAnsi="黑体" w:cs="黑体"/>
          <w:sz w:val="28"/>
          <w:szCs w:val="28"/>
        </w:rPr>
      </w:pPr>
      <w:r>
        <w:rPr>
          <w:rFonts w:ascii="黑体" w:eastAsia="黑体" w:hAnsi="黑体" w:cs="黑体" w:hint="eastAsia"/>
          <w:sz w:val="28"/>
          <w:szCs w:val="28"/>
        </w:rPr>
        <w:lastRenderedPageBreak/>
        <w:t>附件1</w:t>
      </w:r>
    </w:p>
    <w:p w:rsidR="0007441B" w:rsidRDefault="0007441B" w:rsidP="00E6488A">
      <w:pPr>
        <w:spacing w:line="240" w:lineRule="exact"/>
        <w:rPr>
          <w:sz w:val="28"/>
          <w:szCs w:val="28"/>
        </w:rPr>
      </w:pPr>
    </w:p>
    <w:p w:rsidR="00E6488A" w:rsidRDefault="00BD3918" w:rsidP="00E6488A">
      <w:pPr>
        <w:spacing w:line="520" w:lineRule="exact"/>
        <w:jc w:val="center"/>
        <w:rPr>
          <w:rFonts w:ascii="小标宋" w:eastAsia="小标宋" w:hAnsi="黑体" w:cs="黑体"/>
          <w:sz w:val="44"/>
          <w:szCs w:val="44"/>
        </w:rPr>
      </w:pPr>
      <w:r w:rsidRPr="00E6488A">
        <w:rPr>
          <w:rFonts w:ascii="小标宋" w:eastAsia="小标宋" w:hAnsi="黑体" w:cs="黑体" w:hint="eastAsia"/>
          <w:sz w:val="44"/>
          <w:szCs w:val="44"/>
        </w:rPr>
        <w:t>国家开放大学现代物业服务与不动产管理学院（广东）学习中心2020年秋季招生</w:t>
      </w:r>
    </w:p>
    <w:p w:rsidR="0007441B" w:rsidRPr="00E6488A" w:rsidRDefault="00BD3918" w:rsidP="00E6488A">
      <w:pPr>
        <w:spacing w:line="520" w:lineRule="exact"/>
        <w:jc w:val="center"/>
        <w:rPr>
          <w:rFonts w:ascii="小标宋" w:eastAsia="小标宋" w:hAnsi="黑体" w:cs="黑体"/>
          <w:sz w:val="44"/>
          <w:szCs w:val="44"/>
        </w:rPr>
      </w:pPr>
      <w:r w:rsidRPr="00E6488A">
        <w:rPr>
          <w:rFonts w:ascii="小标宋" w:eastAsia="小标宋" w:hAnsi="黑体" w:cs="黑体" w:hint="eastAsia"/>
          <w:sz w:val="44"/>
          <w:szCs w:val="44"/>
        </w:rPr>
        <w:t>简章</w:t>
      </w:r>
    </w:p>
    <w:p w:rsidR="0007441B" w:rsidRDefault="0007441B" w:rsidP="00E6488A">
      <w:pPr>
        <w:spacing w:line="240" w:lineRule="exact"/>
        <w:rPr>
          <w:rFonts w:ascii="宋体" w:hAnsi="宋体" w:cs="宋体"/>
          <w:b/>
          <w:sz w:val="30"/>
          <w:szCs w:val="30"/>
        </w:rPr>
      </w:pPr>
    </w:p>
    <w:p w:rsidR="0007441B" w:rsidRPr="00E6488A" w:rsidRDefault="00BD3918" w:rsidP="00E6488A">
      <w:pPr>
        <w:pStyle w:val="Default"/>
        <w:spacing w:line="550" w:lineRule="exact"/>
        <w:ind w:firstLineChars="200" w:firstLine="640"/>
        <w:jc w:val="both"/>
        <w:rPr>
          <w:rFonts w:ascii="仿宋_GB2312" w:eastAsia="仿宋_GB2312" w:hAnsi="仿宋" w:cs="仿宋"/>
          <w:sz w:val="32"/>
          <w:szCs w:val="32"/>
        </w:rPr>
      </w:pPr>
      <w:r w:rsidRPr="00E6488A">
        <w:rPr>
          <w:rFonts w:ascii="仿宋_GB2312" w:eastAsia="仿宋_GB2312" w:hAnsi="仿宋" w:cs="仿宋" w:hint="eastAsia"/>
          <w:color w:val="231F20"/>
          <w:kern w:val="2"/>
          <w:sz w:val="32"/>
          <w:szCs w:val="32"/>
        </w:rPr>
        <w:t>国家开放大学是教育部直属，</w:t>
      </w:r>
      <w:r w:rsidRPr="00E6488A">
        <w:rPr>
          <w:rFonts w:ascii="仿宋_GB2312" w:eastAsia="仿宋_GB2312" w:hAnsi="仿宋" w:cs="仿宋" w:hint="eastAsia"/>
          <w:color w:val="231F20"/>
          <w:sz w:val="32"/>
          <w:szCs w:val="32"/>
        </w:rPr>
        <w:t>以现代信息技术为支撑，</w:t>
      </w:r>
      <w:r w:rsidRPr="00E6488A">
        <w:rPr>
          <w:rFonts w:ascii="仿宋_GB2312" w:eastAsia="仿宋_GB2312" w:hAnsi="仿宋" w:cs="仿宋" w:hint="eastAsia"/>
          <w:sz w:val="32"/>
          <w:szCs w:val="32"/>
        </w:rPr>
        <w:t>整合共享优质教育资源，</w:t>
      </w:r>
      <w:r w:rsidRPr="00E6488A">
        <w:rPr>
          <w:rFonts w:ascii="仿宋_GB2312" w:eastAsia="仿宋_GB2312" w:hAnsi="仿宋" w:cs="仿宋" w:hint="eastAsia"/>
          <w:color w:val="231F20"/>
          <w:sz w:val="32"/>
          <w:szCs w:val="32"/>
        </w:rPr>
        <w:t>主要面向成人开展远程开放教育的新型高等学校。</w:t>
      </w:r>
      <w:r w:rsidRPr="00E6488A">
        <w:rPr>
          <w:rFonts w:ascii="仿宋_GB2312" w:eastAsia="仿宋_GB2312" w:hAnsi="仿宋" w:cs="仿宋" w:hint="eastAsia"/>
          <w:color w:val="231F20"/>
          <w:kern w:val="2"/>
          <w:sz w:val="32"/>
          <w:szCs w:val="32"/>
        </w:rPr>
        <w:t>开放教育是经教育部批准，由国家开放大学组织实施，</w:t>
      </w:r>
      <w:r w:rsidRPr="00E6488A">
        <w:rPr>
          <w:rFonts w:ascii="仿宋_GB2312" w:eastAsia="仿宋_GB2312" w:hAnsi="仿宋" w:cs="仿宋" w:hint="eastAsia"/>
          <w:color w:val="231F20"/>
          <w:sz w:val="32"/>
          <w:szCs w:val="32"/>
        </w:rPr>
        <w:t>办学网络立体覆盖全国城乡，</w:t>
      </w:r>
      <w:r w:rsidRPr="00E6488A">
        <w:rPr>
          <w:rFonts w:ascii="仿宋_GB2312" w:eastAsia="仿宋_GB2312" w:hAnsi="仿宋" w:cs="仿宋" w:hint="eastAsia"/>
          <w:color w:val="231F20"/>
          <w:kern w:val="2"/>
          <w:sz w:val="32"/>
          <w:szCs w:val="32"/>
        </w:rPr>
        <w:t>以“培养大批高质量、适应基层需要的应用性高等专门人才”为目标，</w:t>
      </w:r>
      <w:r w:rsidRPr="00E6488A">
        <w:rPr>
          <w:rFonts w:ascii="仿宋_GB2312" w:eastAsia="仿宋_GB2312" w:hAnsi="仿宋" w:cs="仿宋" w:hint="eastAsia"/>
          <w:sz w:val="32"/>
          <w:szCs w:val="32"/>
        </w:rPr>
        <w:t>开展灵活便捷公平开放式的教育教学模式，为社会成员搭建终身学习“立交桥”。</w:t>
      </w:r>
    </w:p>
    <w:p w:rsidR="0007441B" w:rsidRPr="00E6488A" w:rsidRDefault="00BD3918" w:rsidP="00E6488A">
      <w:pPr>
        <w:spacing w:line="550" w:lineRule="exact"/>
        <w:ind w:firstLineChars="200" w:firstLine="640"/>
        <w:rPr>
          <w:rFonts w:ascii="仿宋_GB2312" w:eastAsia="仿宋_GB2312" w:hAnsi="仿宋" w:cs="仿宋"/>
          <w:b/>
          <w:sz w:val="32"/>
          <w:szCs w:val="32"/>
        </w:rPr>
      </w:pPr>
      <w:r w:rsidRPr="00E6488A">
        <w:rPr>
          <w:rFonts w:ascii="仿宋_GB2312" w:eastAsia="仿宋_GB2312" w:hAnsi="仿宋" w:cs="仿宋" w:hint="eastAsia"/>
          <w:kern w:val="0"/>
          <w:sz w:val="32"/>
          <w:szCs w:val="32"/>
        </w:rPr>
        <w:t>国家开放大学</w:t>
      </w:r>
      <w:r w:rsidRPr="00E6488A">
        <w:rPr>
          <w:rFonts w:ascii="仿宋_GB2312" w:eastAsia="仿宋_GB2312" w:hAnsi="仿宋" w:cs="仿宋" w:hint="eastAsia"/>
          <w:sz w:val="32"/>
          <w:szCs w:val="32"/>
        </w:rPr>
        <w:t>现代物业服务与不动产管理</w:t>
      </w:r>
      <w:r w:rsidRPr="00E6488A">
        <w:rPr>
          <w:rFonts w:ascii="仿宋_GB2312" w:eastAsia="仿宋_GB2312" w:hAnsi="仿宋" w:cs="仿宋" w:hint="eastAsia"/>
          <w:kern w:val="0"/>
          <w:sz w:val="32"/>
          <w:szCs w:val="32"/>
        </w:rPr>
        <w:t>学院2018年10月成立，</w:t>
      </w:r>
      <w:r w:rsidRPr="00E6488A">
        <w:rPr>
          <w:rFonts w:ascii="仿宋_GB2312" w:eastAsia="仿宋_GB2312" w:hAnsi="仿宋" w:cs="仿宋" w:hint="eastAsia"/>
          <w:sz w:val="32"/>
          <w:szCs w:val="32"/>
        </w:rPr>
        <w:t>由中国物业管理协会、国家开放大学、前海勤博教育科技（深圳）有限公司三方共同组建，</w:t>
      </w:r>
      <w:r w:rsidRPr="00E6488A">
        <w:rPr>
          <w:rFonts w:ascii="仿宋_GB2312" w:eastAsia="仿宋_GB2312" w:hAnsi="仿宋" w:cs="仿宋" w:hint="eastAsia"/>
          <w:kern w:val="0"/>
          <w:sz w:val="32"/>
          <w:szCs w:val="32"/>
        </w:rPr>
        <w:t>是国家开放大学行业办学体系的重要组成部分，也</w:t>
      </w:r>
      <w:r w:rsidRPr="00E6488A">
        <w:rPr>
          <w:rFonts w:ascii="仿宋_GB2312" w:eastAsia="仿宋_GB2312" w:hAnsi="仿宋" w:cs="仿宋" w:hint="eastAsia"/>
          <w:sz w:val="32"/>
          <w:szCs w:val="32"/>
        </w:rPr>
        <w:t>是全国第一所面向物业管理行业的专属行业学院，旨在为物业管</w:t>
      </w:r>
      <w:r w:rsidRPr="00E6488A">
        <w:rPr>
          <w:rFonts w:ascii="仿宋_GB2312" w:eastAsia="仿宋_GB2312" w:hAnsi="仿宋" w:cs="仿宋" w:hint="eastAsia"/>
          <w:color w:val="000000"/>
          <w:sz w:val="32"/>
          <w:szCs w:val="32"/>
        </w:rPr>
        <w:t>理从业人员提供学历和非学历继续教育服务。</w:t>
      </w:r>
    </w:p>
    <w:p w:rsidR="00E6488A" w:rsidRPr="00E6488A" w:rsidRDefault="00BD3918" w:rsidP="00E6488A">
      <w:pPr>
        <w:spacing w:line="550" w:lineRule="exact"/>
        <w:ind w:firstLineChars="200" w:firstLine="640"/>
        <w:rPr>
          <w:rFonts w:ascii="黑体" w:eastAsia="黑体" w:hAnsi="黑体" w:cs="仿宋"/>
          <w:kern w:val="0"/>
          <w:sz w:val="32"/>
          <w:szCs w:val="32"/>
        </w:rPr>
      </w:pPr>
      <w:r w:rsidRPr="00E6488A">
        <w:rPr>
          <w:rFonts w:ascii="黑体" w:eastAsia="黑体" w:hAnsi="黑体" w:cs="仿宋" w:hint="eastAsia"/>
          <w:kern w:val="0"/>
          <w:sz w:val="32"/>
          <w:szCs w:val="32"/>
        </w:rPr>
        <w:t>一、招生专业及办学层次</w:t>
      </w:r>
    </w:p>
    <w:p w:rsidR="0007441B" w:rsidRPr="00E6488A" w:rsidRDefault="00BD3918" w:rsidP="00E6488A">
      <w:pPr>
        <w:spacing w:line="550" w:lineRule="exact"/>
        <w:ind w:firstLineChars="200" w:firstLine="640"/>
        <w:rPr>
          <w:rFonts w:ascii="仿宋_GB2312" w:eastAsia="仿宋_GB2312" w:hAnsi="仿宋" w:cs="仿宋"/>
          <w:b/>
          <w:kern w:val="0"/>
          <w:sz w:val="32"/>
          <w:szCs w:val="32"/>
        </w:rPr>
      </w:pPr>
      <w:r w:rsidRPr="00E6488A">
        <w:rPr>
          <w:rFonts w:ascii="仿宋_GB2312" w:eastAsia="仿宋_GB2312" w:hAnsi="仿宋" w:cs="仿宋" w:hint="eastAsia"/>
          <w:kern w:val="0"/>
          <w:sz w:val="32"/>
          <w:szCs w:val="32"/>
        </w:rPr>
        <w:t>专科：物业管理专业，本科：物业管理专业（专起本）。</w:t>
      </w:r>
    </w:p>
    <w:p w:rsidR="0007441B" w:rsidRPr="00E6488A" w:rsidRDefault="00BD3918" w:rsidP="00E6488A">
      <w:pPr>
        <w:spacing w:line="550" w:lineRule="exact"/>
        <w:ind w:firstLineChars="200" w:firstLine="640"/>
        <w:rPr>
          <w:rFonts w:ascii="黑体" w:eastAsia="黑体" w:hAnsi="黑体" w:cs="仿宋"/>
          <w:kern w:val="0"/>
          <w:sz w:val="32"/>
          <w:szCs w:val="32"/>
        </w:rPr>
      </w:pPr>
      <w:r w:rsidRPr="00E6488A">
        <w:rPr>
          <w:rFonts w:ascii="黑体" w:eastAsia="黑体" w:hAnsi="黑体" w:cs="仿宋" w:hint="eastAsia"/>
          <w:kern w:val="0"/>
          <w:sz w:val="32"/>
          <w:szCs w:val="32"/>
        </w:rPr>
        <w:t>二、招生对象</w:t>
      </w:r>
    </w:p>
    <w:p w:rsidR="0007441B" w:rsidRPr="00E6488A" w:rsidRDefault="00BD3918" w:rsidP="00E6488A">
      <w:pPr>
        <w:pStyle w:val="a3"/>
        <w:spacing w:line="550" w:lineRule="exact"/>
        <w:ind w:firstLineChars="200" w:firstLine="640"/>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专科专业：普通高中、职业高中、技工学校和中等专业学校毕业生及具有同等学历者。</w:t>
      </w:r>
    </w:p>
    <w:p w:rsidR="0007441B" w:rsidRPr="00E6488A" w:rsidRDefault="00BD3918" w:rsidP="00E6488A">
      <w:pPr>
        <w:widowControl/>
        <w:spacing w:line="550" w:lineRule="exact"/>
        <w:ind w:rightChars="-100" w:right="-210" w:firstLineChars="200" w:firstLine="640"/>
        <w:jc w:val="left"/>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本科专业（专起本）：具有国民教育系列相同或相近专业高等专科（含专科）以上学历者。</w:t>
      </w:r>
    </w:p>
    <w:p w:rsidR="0007441B" w:rsidRPr="00E6488A" w:rsidRDefault="00E6488A" w:rsidP="00E6488A">
      <w:pPr>
        <w:pStyle w:val="a3"/>
        <w:spacing w:line="550" w:lineRule="exact"/>
        <w:ind w:firstLineChars="196" w:firstLine="627"/>
        <w:rPr>
          <w:rFonts w:ascii="黑体" w:eastAsia="黑体" w:hAnsi="黑体" w:cs="仿宋"/>
          <w:kern w:val="0"/>
          <w:sz w:val="32"/>
          <w:szCs w:val="32"/>
        </w:rPr>
      </w:pPr>
      <w:r w:rsidRPr="00E6488A">
        <w:rPr>
          <w:rFonts w:ascii="黑体" w:eastAsia="黑体" w:hAnsi="黑体" w:cs="仿宋" w:hint="eastAsia"/>
          <w:kern w:val="0"/>
          <w:sz w:val="32"/>
          <w:szCs w:val="32"/>
        </w:rPr>
        <w:lastRenderedPageBreak/>
        <w:t>三、</w:t>
      </w:r>
      <w:r w:rsidR="00BD3918" w:rsidRPr="00E6488A">
        <w:rPr>
          <w:rFonts w:ascii="黑体" w:eastAsia="黑体" w:hAnsi="黑体" w:cs="仿宋" w:hint="eastAsia"/>
          <w:kern w:val="0"/>
          <w:sz w:val="32"/>
          <w:szCs w:val="32"/>
        </w:rPr>
        <w:t>入学水平测试</w:t>
      </w:r>
    </w:p>
    <w:p w:rsidR="0007441B" w:rsidRPr="00E6488A" w:rsidRDefault="00BD3918">
      <w:pPr>
        <w:pStyle w:val="a3"/>
        <w:spacing w:line="550" w:lineRule="exact"/>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 xml:space="preserve">    报名者需参加入学水平测试。入学水平测试由现代物业服务与不动产管理学院按国家开放大学要求组织实施。</w:t>
      </w:r>
    </w:p>
    <w:p w:rsidR="0007441B" w:rsidRPr="00E6488A" w:rsidRDefault="00BD3918" w:rsidP="00E6488A">
      <w:pPr>
        <w:spacing w:line="550" w:lineRule="exact"/>
        <w:ind w:firstLineChars="196" w:firstLine="627"/>
        <w:rPr>
          <w:rFonts w:ascii="黑体" w:eastAsia="黑体" w:hAnsi="黑体" w:cs="仿宋"/>
          <w:kern w:val="0"/>
          <w:sz w:val="32"/>
          <w:szCs w:val="32"/>
        </w:rPr>
      </w:pPr>
      <w:r w:rsidRPr="00E6488A">
        <w:rPr>
          <w:rFonts w:ascii="黑体" w:eastAsia="黑体" w:hAnsi="黑体" w:cs="仿宋" w:hint="eastAsia"/>
          <w:kern w:val="0"/>
          <w:sz w:val="32"/>
          <w:szCs w:val="32"/>
        </w:rPr>
        <w:t>四、学习方式</w:t>
      </w:r>
    </w:p>
    <w:p w:rsidR="0007441B" w:rsidRPr="00E6488A" w:rsidRDefault="00BD3918" w:rsidP="00E6488A">
      <w:pPr>
        <w:pStyle w:val="a3"/>
        <w:spacing w:line="550" w:lineRule="exact"/>
        <w:ind w:firstLineChars="200" w:firstLine="640"/>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学生主要利用学校指定的文字教材、视频教材、微课程和网络课程等多种媒体资源和国家开放大学学习网等平台进行学习，获取网上教学资源在线自主学习，参加教学计划要求的线上、线下教学辅导，完成课程作业，参加课程考试。</w:t>
      </w:r>
    </w:p>
    <w:p w:rsidR="0007441B" w:rsidRPr="00E6488A" w:rsidRDefault="00BD3918" w:rsidP="00E6488A">
      <w:pPr>
        <w:spacing w:line="550" w:lineRule="exact"/>
        <w:ind w:firstLineChars="246" w:firstLine="787"/>
        <w:rPr>
          <w:rFonts w:ascii="黑体" w:eastAsia="黑体" w:hAnsi="黑体" w:cs="仿宋"/>
          <w:kern w:val="0"/>
          <w:sz w:val="32"/>
          <w:szCs w:val="32"/>
        </w:rPr>
      </w:pPr>
      <w:r w:rsidRPr="00E6488A">
        <w:rPr>
          <w:rFonts w:ascii="黑体" w:eastAsia="黑体" w:hAnsi="黑体" w:cs="仿宋" w:hint="eastAsia"/>
          <w:kern w:val="0"/>
          <w:sz w:val="32"/>
          <w:szCs w:val="32"/>
        </w:rPr>
        <w:t>五、毕业及颁证</w:t>
      </w:r>
    </w:p>
    <w:p w:rsidR="0007441B" w:rsidRPr="00E6488A" w:rsidRDefault="00BD3918" w:rsidP="00E6488A">
      <w:pPr>
        <w:pStyle w:val="a3"/>
        <w:spacing w:line="550" w:lineRule="exact"/>
        <w:ind w:left="113" w:right="187" w:firstLineChars="200" w:firstLine="640"/>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实行学分制，学籍自注册入学起八年内有效。根据教育部有关要求，二年制本科（专起本）、专科专业最短毕业年限均为两年半。学生在学籍有效期内取得教学计划规定的最低毕业总学分，思想品德经鉴定符合要求，准予毕业，颁发国家开放大学毕业证书。</w:t>
      </w:r>
    </w:p>
    <w:p w:rsidR="0007441B" w:rsidRPr="00E6488A" w:rsidRDefault="00BD3918" w:rsidP="00E6488A">
      <w:pPr>
        <w:pStyle w:val="a3"/>
        <w:spacing w:line="550" w:lineRule="exact"/>
        <w:ind w:left="113" w:right="187" w:firstLineChars="200" w:firstLine="640"/>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符合条件的本科毕业生由国家开放大学授予管理学学士学位。</w:t>
      </w:r>
    </w:p>
    <w:p w:rsidR="0007441B" w:rsidRPr="00E6488A" w:rsidRDefault="00BD3918" w:rsidP="00E6488A">
      <w:pPr>
        <w:pStyle w:val="a3"/>
        <w:spacing w:line="550" w:lineRule="exact"/>
        <w:ind w:left="113" w:right="187" w:firstLineChars="200" w:firstLine="640"/>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大专、本科（专起本）毕业证书可在教育部学历证书网站—中国高等教育学生信息网（www.chsi.cn）查询。</w:t>
      </w:r>
    </w:p>
    <w:p w:rsidR="0007441B" w:rsidRPr="00E6488A" w:rsidRDefault="00BD3918" w:rsidP="00E6488A">
      <w:pPr>
        <w:spacing w:line="550" w:lineRule="exact"/>
        <w:ind w:firstLineChars="200" w:firstLine="640"/>
        <w:rPr>
          <w:rFonts w:ascii="黑体" w:eastAsia="黑体" w:hAnsi="黑体" w:cs="仿宋"/>
          <w:kern w:val="0"/>
          <w:sz w:val="32"/>
          <w:szCs w:val="32"/>
        </w:rPr>
      </w:pPr>
      <w:r w:rsidRPr="00E6488A">
        <w:rPr>
          <w:rFonts w:ascii="黑体" w:eastAsia="黑体" w:hAnsi="黑体" w:cs="仿宋" w:hint="eastAsia"/>
          <w:kern w:val="0"/>
          <w:sz w:val="32"/>
          <w:szCs w:val="32"/>
        </w:rPr>
        <w:t>六、学费标准</w:t>
      </w:r>
    </w:p>
    <w:p w:rsidR="0007441B" w:rsidRPr="00E6488A" w:rsidRDefault="00BD3918">
      <w:pPr>
        <w:spacing w:line="550" w:lineRule="exact"/>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 xml:space="preserve">  </w:t>
      </w:r>
      <w:r w:rsidR="00E6488A" w:rsidRPr="00E6488A">
        <w:rPr>
          <w:rFonts w:ascii="仿宋_GB2312" w:eastAsia="仿宋_GB2312" w:hAnsi="仿宋" w:cs="仿宋" w:hint="eastAsia"/>
          <w:kern w:val="0"/>
          <w:sz w:val="32"/>
          <w:szCs w:val="32"/>
        </w:rPr>
        <w:t xml:space="preserve"> </w:t>
      </w:r>
      <w:r w:rsidRPr="00E6488A">
        <w:rPr>
          <w:rFonts w:ascii="仿宋_GB2312" w:eastAsia="仿宋_GB2312" w:hAnsi="仿宋" w:cs="仿宋" w:hint="eastAsia"/>
          <w:kern w:val="0"/>
          <w:sz w:val="32"/>
          <w:szCs w:val="32"/>
        </w:rPr>
        <w:t xml:space="preserve"> 根据国开财资【2018】5号文件规定，学费按学习中心所在地广播电视大学或开放大学收费标准。</w:t>
      </w:r>
    </w:p>
    <w:tbl>
      <w:tblPr>
        <w:tblStyle w:val="a4"/>
        <w:tblW w:w="0" w:type="auto"/>
        <w:tblLayout w:type="fixed"/>
        <w:tblLook w:val="04A0"/>
      </w:tblPr>
      <w:tblGrid>
        <w:gridCol w:w="1546"/>
        <w:gridCol w:w="1620"/>
        <w:gridCol w:w="810"/>
        <w:gridCol w:w="810"/>
        <w:gridCol w:w="1095"/>
        <w:gridCol w:w="765"/>
        <w:gridCol w:w="795"/>
        <w:gridCol w:w="1081"/>
      </w:tblGrid>
      <w:tr w:rsidR="0007441B" w:rsidRPr="00E6488A">
        <w:tc>
          <w:tcPr>
            <w:tcW w:w="8522" w:type="dxa"/>
            <w:gridSpan w:val="8"/>
            <w:vAlign w:val="center"/>
          </w:tcPr>
          <w:p w:rsidR="0007441B" w:rsidRPr="00E6488A" w:rsidRDefault="00BD3918">
            <w:pPr>
              <w:spacing w:line="550" w:lineRule="exact"/>
              <w:jc w:val="center"/>
              <w:rPr>
                <w:rFonts w:ascii="仿宋_GB2312" w:eastAsia="仿宋_GB2312" w:hAnsi="黑体" w:cs="黑体"/>
                <w:b/>
                <w:color w:val="000000"/>
                <w:kern w:val="0"/>
                <w:sz w:val="32"/>
                <w:szCs w:val="32"/>
              </w:rPr>
            </w:pPr>
            <w:r w:rsidRPr="00E6488A">
              <w:rPr>
                <w:rFonts w:ascii="仿宋_GB2312" w:eastAsia="仿宋_GB2312" w:hAnsi="黑体" w:cs="黑体" w:hint="eastAsia"/>
                <w:b/>
                <w:color w:val="000000"/>
                <w:kern w:val="0"/>
                <w:sz w:val="32"/>
                <w:szCs w:val="32"/>
              </w:rPr>
              <w:t>广东学习中心学费标准</w:t>
            </w:r>
          </w:p>
        </w:tc>
      </w:tr>
      <w:tr w:rsidR="0007441B" w:rsidRPr="00E6488A">
        <w:tc>
          <w:tcPr>
            <w:tcW w:w="1546" w:type="dxa"/>
            <w:vMerge w:val="restart"/>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学习中心</w:t>
            </w:r>
          </w:p>
        </w:tc>
        <w:tc>
          <w:tcPr>
            <w:tcW w:w="1620" w:type="dxa"/>
            <w:vMerge w:val="restart"/>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专业</w:t>
            </w:r>
          </w:p>
        </w:tc>
        <w:tc>
          <w:tcPr>
            <w:tcW w:w="2715" w:type="dxa"/>
            <w:gridSpan w:val="3"/>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大专（毕业学分78分）</w:t>
            </w:r>
          </w:p>
        </w:tc>
        <w:tc>
          <w:tcPr>
            <w:tcW w:w="2641" w:type="dxa"/>
            <w:gridSpan w:val="3"/>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专起本（毕业学分72分）</w:t>
            </w:r>
          </w:p>
        </w:tc>
      </w:tr>
      <w:tr w:rsidR="0007441B" w:rsidRPr="00E6488A">
        <w:tc>
          <w:tcPr>
            <w:tcW w:w="1546" w:type="dxa"/>
            <w:vMerge/>
            <w:vAlign w:val="center"/>
          </w:tcPr>
          <w:p w:rsidR="0007441B" w:rsidRPr="00E6488A" w:rsidRDefault="0007441B">
            <w:pPr>
              <w:spacing w:line="550" w:lineRule="exact"/>
              <w:jc w:val="center"/>
              <w:rPr>
                <w:rFonts w:ascii="仿宋_GB2312" w:eastAsia="仿宋_GB2312" w:hAnsi="黑体" w:cs="黑体"/>
                <w:bCs/>
                <w:color w:val="000000"/>
                <w:kern w:val="0"/>
                <w:sz w:val="32"/>
                <w:szCs w:val="32"/>
              </w:rPr>
            </w:pPr>
          </w:p>
        </w:tc>
        <w:tc>
          <w:tcPr>
            <w:tcW w:w="1620" w:type="dxa"/>
            <w:vMerge/>
            <w:vAlign w:val="center"/>
          </w:tcPr>
          <w:p w:rsidR="0007441B" w:rsidRPr="00E6488A" w:rsidRDefault="0007441B">
            <w:pPr>
              <w:spacing w:line="550" w:lineRule="exact"/>
              <w:jc w:val="center"/>
              <w:rPr>
                <w:rFonts w:ascii="仿宋_GB2312" w:eastAsia="仿宋_GB2312" w:hAnsi="黑体" w:cs="黑体"/>
                <w:bCs/>
                <w:color w:val="000000"/>
                <w:kern w:val="0"/>
                <w:sz w:val="32"/>
                <w:szCs w:val="32"/>
              </w:rPr>
            </w:pPr>
          </w:p>
        </w:tc>
        <w:tc>
          <w:tcPr>
            <w:tcW w:w="810"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收</w:t>
            </w:r>
            <w:r w:rsidRPr="00E6488A">
              <w:rPr>
                <w:rFonts w:ascii="仿宋_GB2312" w:eastAsia="仿宋_GB2312" w:hAnsi="黑体" w:cs="黑体" w:hint="eastAsia"/>
                <w:bCs/>
                <w:color w:val="000000"/>
                <w:kern w:val="0"/>
                <w:sz w:val="32"/>
                <w:szCs w:val="32"/>
              </w:rPr>
              <w:lastRenderedPageBreak/>
              <w:t>费</w:t>
            </w:r>
          </w:p>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学分</w:t>
            </w:r>
          </w:p>
        </w:tc>
        <w:tc>
          <w:tcPr>
            <w:tcW w:w="810"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lastRenderedPageBreak/>
              <w:t>单</w:t>
            </w:r>
            <w:r w:rsidRPr="00E6488A">
              <w:rPr>
                <w:rFonts w:ascii="仿宋_GB2312" w:eastAsia="仿宋_GB2312" w:hAnsi="黑体" w:cs="黑体" w:hint="eastAsia"/>
                <w:bCs/>
                <w:color w:val="000000"/>
                <w:kern w:val="0"/>
                <w:sz w:val="32"/>
                <w:szCs w:val="32"/>
              </w:rPr>
              <w:lastRenderedPageBreak/>
              <w:t>价</w:t>
            </w:r>
          </w:p>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（元）</w:t>
            </w:r>
          </w:p>
        </w:tc>
        <w:tc>
          <w:tcPr>
            <w:tcW w:w="1095"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lastRenderedPageBreak/>
              <w:t>总价</w:t>
            </w:r>
          </w:p>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lastRenderedPageBreak/>
              <w:t>（元）</w:t>
            </w:r>
          </w:p>
        </w:tc>
        <w:tc>
          <w:tcPr>
            <w:tcW w:w="765"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lastRenderedPageBreak/>
              <w:t>收</w:t>
            </w:r>
            <w:r w:rsidRPr="00E6488A">
              <w:rPr>
                <w:rFonts w:ascii="仿宋_GB2312" w:eastAsia="仿宋_GB2312" w:hAnsi="黑体" w:cs="黑体" w:hint="eastAsia"/>
                <w:bCs/>
                <w:color w:val="000000"/>
                <w:kern w:val="0"/>
                <w:sz w:val="32"/>
                <w:szCs w:val="32"/>
              </w:rPr>
              <w:lastRenderedPageBreak/>
              <w:t>费</w:t>
            </w:r>
          </w:p>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学分</w:t>
            </w:r>
          </w:p>
        </w:tc>
        <w:tc>
          <w:tcPr>
            <w:tcW w:w="795"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lastRenderedPageBreak/>
              <w:t>单</w:t>
            </w:r>
            <w:r w:rsidRPr="00E6488A">
              <w:rPr>
                <w:rFonts w:ascii="仿宋_GB2312" w:eastAsia="仿宋_GB2312" w:hAnsi="黑体" w:cs="黑体" w:hint="eastAsia"/>
                <w:bCs/>
                <w:color w:val="000000"/>
                <w:kern w:val="0"/>
                <w:sz w:val="32"/>
                <w:szCs w:val="32"/>
              </w:rPr>
              <w:lastRenderedPageBreak/>
              <w:t>价</w:t>
            </w:r>
          </w:p>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（元）</w:t>
            </w:r>
          </w:p>
        </w:tc>
        <w:tc>
          <w:tcPr>
            <w:tcW w:w="1081"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lastRenderedPageBreak/>
              <w:t>总价</w:t>
            </w:r>
          </w:p>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lastRenderedPageBreak/>
              <w:t>（元）</w:t>
            </w:r>
          </w:p>
        </w:tc>
      </w:tr>
      <w:tr w:rsidR="0007441B" w:rsidRPr="00E6488A">
        <w:trPr>
          <w:trHeight w:val="655"/>
        </w:trPr>
        <w:tc>
          <w:tcPr>
            <w:tcW w:w="1546"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lastRenderedPageBreak/>
              <w:t>广东学习中心</w:t>
            </w:r>
          </w:p>
        </w:tc>
        <w:tc>
          <w:tcPr>
            <w:tcW w:w="1620"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物业管理专业</w:t>
            </w:r>
          </w:p>
        </w:tc>
        <w:tc>
          <w:tcPr>
            <w:tcW w:w="810"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76</w:t>
            </w:r>
          </w:p>
        </w:tc>
        <w:tc>
          <w:tcPr>
            <w:tcW w:w="810"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104</w:t>
            </w:r>
          </w:p>
        </w:tc>
        <w:tc>
          <w:tcPr>
            <w:tcW w:w="1095"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7904</w:t>
            </w:r>
          </w:p>
        </w:tc>
        <w:tc>
          <w:tcPr>
            <w:tcW w:w="765"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71</w:t>
            </w:r>
          </w:p>
        </w:tc>
        <w:tc>
          <w:tcPr>
            <w:tcW w:w="795"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105</w:t>
            </w:r>
          </w:p>
        </w:tc>
        <w:tc>
          <w:tcPr>
            <w:tcW w:w="1081" w:type="dxa"/>
            <w:vAlign w:val="center"/>
          </w:tcPr>
          <w:p w:rsidR="0007441B" w:rsidRPr="00E6488A" w:rsidRDefault="00BD3918">
            <w:pPr>
              <w:spacing w:line="550" w:lineRule="exact"/>
              <w:jc w:val="center"/>
              <w:rPr>
                <w:rFonts w:ascii="仿宋_GB2312" w:eastAsia="仿宋_GB2312" w:hAnsi="黑体" w:cs="黑体"/>
                <w:bCs/>
                <w:color w:val="000000"/>
                <w:kern w:val="0"/>
                <w:sz w:val="32"/>
                <w:szCs w:val="32"/>
              </w:rPr>
            </w:pPr>
            <w:r w:rsidRPr="00E6488A">
              <w:rPr>
                <w:rFonts w:ascii="仿宋_GB2312" w:eastAsia="仿宋_GB2312" w:hAnsi="黑体" w:cs="黑体" w:hint="eastAsia"/>
                <w:bCs/>
                <w:color w:val="000000"/>
                <w:kern w:val="0"/>
                <w:sz w:val="32"/>
                <w:szCs w:val="32"/>
              </w:rPr>
              <w:t>7455</w:t>
            </w:r>
          </w:p>
        </w:tc>
      </w:tr>
    </w:tbl>
    <w:p w:rsidR="0007441B" w:rsidRPr="00626BC7" w:rsidRDefault="00BD3918" w:rsidP="00626BC7">
      <w:pPr>
        <w:spacing w:line="550" w:lineRule="exact"/>
        <w:ind w:firstLineChars="200" w:firstLine="640"/>
        <w:rPr>
          <w:rFonts w:ascii="黑体" w:eastAsia="黑体" w:hAnsi="黑体" w:cs="仿宋"/>
          <w:kern w:val="0"/>
          <w:sz w:val="32"/>
          <w:szCs w:val="32"/>
        </w:rPr>
      </w:pPr>
      <w:r w:rsidRPr="00626BC7">
        <w:rPr>
          <w:rFonts w:ascii="黑体" w:eastAsia="黑体" w:hAnsi="黑体" w:cs="仿宋" w:hint="eastAsia"/>
          <w:kern w:val="0"/>
          <w:sz w:val="32"/>
          <w:szCs w:val="32"/>
        </w:rPr>
        <w:t>七、报名方式</w:t>
      </w:r>
    </w:p>
    <w:p w:rsidR="0007441B" w:rsidRPr="00E6488A" w:rsidRDefault="00BD3918" w:rsidP="00E6488A">
      <w:pPr>
        <w:pStyle w:val="a3"/>
        <w:spacing w:line="550" w:lineRule="exact"/>
        <w:ind w:right="113" w:firstLineChars="200" w:firstLine="640"/>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报名时间：2020年7月25日至2020年9月15日止。</w:t>
      </w:r>
      <w:r w:rsidRPr="00E6488A">
        <w:rPr>
          <w:rFonts w:ascii="仿宋_GB2312" w:eastAsia="仿宋_GB2312" w:hAnsi="仿宋" w:cs="仿宋" w:hint="eastAsia"/>
          <w:sz w:val="32"/>
          <w:szCs w:val="32"/>
        </w:rPr>
        <w:t>因疫情影响，补录截止至2020年10月15日。</w:t>
      </w:r>
    </w:p>
    <w:p w:rsidR="0007441B" w:rsidRPr="00E6488A" w:rsidRDefault="00BD3918" w:rsidP="00E6488A">
      <w:pPr>
        <w:pStyle w:val="a3"/>
        <w:spacing w:line="550" w:lineRule="exact"/>
        <w:ind w:right="113" w:firstLineChars="200" w:firstLine="640"/>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报名地点：广东学习中心。</w:t>
      </w:r>
    </w:p>
    <w:p w:rsidR="0007441B" w:rsidRPr="00E6488A" w:rsidRDefault="00BD3918" w:rsidP="00E6488A">
      <w:pPr>
        <w:ind w:firstLineChars="200" w:firstLine="640"/>
        <w:rPr>
          <w:rFonts w:ascii="仿宋_GB2312" w:eastAsia="仿宋_GB2312" w:hAnsi="仿宋" w:cs="仿宋"/>
          <w:kern w:val="0"/>
          <w:sz w:val="32"/>
          <w:szCs w:val="32"/>
        </w:rPr>
      </w:pPr>
      <w:r w:rsidRPr="00E6488A">
        <w:rPr>
          <w:rFonts w:ascii="仿宋_GB2312" w:eastAsia="仿宋_GB2312" w:hAnsi="仿宋" w:cs="仿宋" w:hint="eastAsia"/>
          <w:sz w:val="32"/>
          <w:szCs w:val="32"/>
        </w:rPr>
        <w:t>手机端在线报名：国家开放大学2020年秋季已开通手机端在线报读功能，学生可通过添加关注“国家开放大学招生”微信公众号报名。</w:t>
      </w:r>
    </w:p>
    <w:p w:rsidR="0007441B" w:rsidRPr="00626BC7" w:rsidRDefault="00E6488A" w:rsidP="00626BC7">
      <w:pPr>
        <w:pStyle w:val="a3"/>
        <w:spacing w:before="6" w:line="550" w:lineRule="exact"/>
        <w:ind w:right="187" w:firstLineChars="196" w:firstLine="627"/>
        <w:rPr>
          <w:rFonts w:ascii="黑体" w:eastAsia="黑体" w:hAnsi="黑体" w:cs="仿宋"/>
          <w:kern w:val="0"/>
          <w:sz w:val="32"/>
          <w:szCs w:val="32"/>
        </w:rPr>
      </w:pPr>
      <w:r w:rsidRPr="00626BC7">
        <w:rPr>
          <w:rFonts w:ascii="黑体" w:eastAsia="黑体" w:hAnsi="黑体" w:cs="仿宋" w:hint="eastAsia"/>
          <w:kern w:val="0"/>
          <w:sz w:val="32"/>
          <w:szCs w:val="32"/>
        </w:rPr>
        <w:t>八、</w:t>
      </w:r>
      <w:r w:rsidR="00BD3918" w:rsidRPr="00626BC7">
        <w:rPr>
          <w:rFonts w:ascii="黑体" w:eastAsia="黑体" w:hAnsi="黑体" w:cs="仿宋" w:hint="eastAsia"/>
          <w:kern w:val="0"/>
          <w:sz w:val="32"/>
          <w:szCs w:val="32"/>
        </w:rPr>
        <w:t>广东学习中心联系方式</w:t>
      </w:r>
      <w:bookmarkStart w:id="0" w:name="_GoBack"/>
      <w:bookmarkEnd w:id="0"/>
    </w:p>
    <w:p w:rsidR="0007441B" w:rsidRPr="00E6488A" w:rsidRDefault="00BD3918" w:rsidP="00E6488A">
      <w:pPr>
        <w:ind w:firstLineChars="200" w:firstLine="640"/>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地  址：深圳市福田区红荔西路莲花大厦东座1905</w:t>
      </w:r>
    </w:p>
    <w:p w:rsidR="0007441B" w:rsidRPr="00E6488A" w:rsidRDefault="00BD3918" w:rsidP="00E6488A">
      <w:pPr>
        <w:ind w:firstLineChars="200" w:firstLine="640"/>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联系人：马老师  0755-83239649 15019494125</w:t>
      </w:r>
    </w:p>
    <w:p w:rsidR="0007441B" w:rsidRPr="00E6488A" w:rsidRDefault="00BD3918" w:rsidP="00E6488A">
      <w:pPr>
        <w:ind w:firstLineChars="600" w:firstLine="1920"/>
        <w:rPr>
          <w:rFonts w:ascii="仿宋_GB2312" w:eastAsia="仿宋_GB2312" w:hAnsi="仿宋" w:cs="仿宋"/>
          <w:kern w:val="0"/>
          <w:sz w:val="32"/>
          <w:szCs w:val="32"/>
        </w:rPr>
      </w:pPr>
      <w:r w:rsidRPr="00E6488A">
        <w:rPr>
          <w:rFonts w:ascii="仿宋_GB2312" w:eastAsia="仿宋_GB2312" w:hAnsi="仿宋" w:cs="仿宋" w:hint="eastAsia"/>
          <w:kern w:val="0"/>
          <w:sz w:val="32"/>
          <w:szCs w:val="32"/>
        </w:rPr>
        <w:t>林老师  0755-83263636 18025378783</w:t>
      </w:r>
    </w:p>
    <w:p w:rsidR="0007441B" w:rsidRPr="00E6488A" w:rsidRDefault="0007441B" w:rsidP="00E6488A">
      <w:pPr>
        <w:ind w:firstLineChars="200" w:firstLine="640"/>
        <w:rPr>
          <w:rFonts w:ascii="仿宋_GB2312" w:eastAsia="仿宋_GB2312" w:hAnsi="仿宋" w:cs="仿宋"/>
          <w:kern w:val="0"/>
          <w:sz w:val="32"/>
          <w:szCs w:val="32"/>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ind w:firstLineChars="200" w:firstLine="560"/>
        <w:rPr>
          <w:rFonts w:ascii="仿宋" w:eastAsia="仿宋" w:hAnsi="仿宋" w:cs="仿宋"/>
          <w:kern w:val="0"/>
          <w:sz w:val="28"/>
          <w:szCs w:val="28"/>
        </w:rPr>
      </w:pPr>
    </w:p>
    <w:p w:rsidR="0007441B" w:rsidRDefault="0007441B">
      <w:pPr>
        <w:rPr>
          <w:rFonts w:ascii="仿宋" w:eastAsia="仿宋" w:hAnsi="仿宋" w:cs="仿宋"/>
          <w:kern w:val="0"/>
          <w:sz w:val="28"/>
          <w:szCs w:val="28"/>
        </w:rPr>
        <w:sectPr w:rsidR="0007441B">
          <w:pgSz w:w="11906" w:h="16838"/>
          <w:pgMar w:top="1440" w:right="1800" w:bottom="1440" w:left="1800" w:header="851" w:footer="992" w:gutter="0"/>
          <w:cols w:space="425"/>
          <w:docGrid w:type="lines" w:linePitch="312"/>
        </w:sectPr>
      </w:pPr>
    </w:p>
    <w:p w:rsidR="0007441B" w:rsidRDefault="00BD3918">
      <w:pPr>
        <w:rPr>
          <w:b/>
          <w:sz w:val="28"/>
          <w:szCs w:val="28"/>
        </w:rPr>
      </w:pPr>
      <w:r>
        <w:rPr>
          <w:rFonts w:hint="eastAsia"/>
          <w:b/>
          <w:sz w:val="28"/>
          <w:szCs w:val="28"/>
        </w:rPr>
        <w:lastRenderedPageBreak/>
        <w:t>附件</w:t>
      </w:r>
      <w:r>
        <w:rPr>
          <w:rFonts w:hint="eastAsia"/>
          <w:b/>
          <w:sz w:val="28"/>
          <w:szCs w:val="28"/>
        </w:rPr>
        <w:t>2</w:t>
      </w:r>
    </w:p>
    <w:p w:rsidR="0007441B" w:rsidRDefault="00BD3918">
      <w:pPr>
        <w:jc w:val="center"/>
        <w:rPr>
          <w:rFonts w:ascii="黑体" w:eastAsia="黑体" w:hAnsi="黑体" w:cs="黑体"/>
          <w:kern w:val="0"/>
          <w:sz w:val="44"/>
          <w:szCs w:val="44"/>
        </w:rPr>
      </w:pPr>
      <w:r>
        <w:rPr>
          <w:rFonts w:ascii="黑体" w:eastAsia="黑体" w:hAnsi="黑体" w:cs="黑体" w:hint="eastAsia"/>
          <w:b/>
          <w:sz w:val="44"/>
          <w:szCs w:val="44"/>
        </w:rPr>
        <w:t>国家开放大学报名登记表</w:t>
      </w:r>
    </w:p>
    <w:tbl>
      <w:tblPr>
        <w:tblStyle w:val="a4"/>
        <w:tblW w:w="14230" w:type="dxa"/>
        <w:jc w:val="center"/>
        <w:tblLook w:val="04A0"/>
      </w:tblPr>
      <w:tblGrid>
        <w:gridCol w:w="1070"/>
        <w:gridCol w:w="610"/>
        <w:gridCol w:w="875"/>
        <w:gridCol w:w="865"/>
        <w:gridCol w:w="1190"/>
        <w:gridCol w:w="1485"/>
        <w:gridCol w:w="1964"/>
        <w:gridCol w:w="851"/>
        <w:gridCol w:w="1031"/>
        <w:gridCol w:w="850"/>
        <w:gridCol w:w="1229"/>
        <w:gridCol w:w="2210"/>
      </w:tblGrid>
      <w:tr w:rsidR="0007441B">
        <w:trPr>
          <w:trHeight w:hRule="exact" w:val="454"/>
          <w:jc w:val="center"/>
        </w:trPr>
        <w:tc>
          <w:tcPr>
            <w:tcW w:w="1070" w:type="dxa"/>
            <w:vMerge w:val="restart"/>
            <w:vAlign w:val="center"/>
          </w:tcPr>
          <w:p w:rsidR="0007441B" w:rsidRDefault="00BD3918">
            <w:pPr>
              <w:jc w:val="center"/>
              <w:rPr>
                <w:sz w:val="18"/>
                <w:szCs w:val="18"/>
              </w:rPr>
            </w:pPr>
            <w:r>
              <w:rPr>
                <w:rFonts w:hint="eastAsia"/>
                <w:sz w:val="18"/>
                <w:szCs w:val="18"/>
              </w:rPr>
              <w:t>基本信息</w:t>
            </w:r>
          </w:p>
        </w:tc>
        <w:tc>
          <w:tcPr>
            <w:tcW w:w="1485" w:type="dxa"/>
            <w:gridSpan w:val="2"/>
            <w:vAlign w:val="center"/>
          </w:tcPr>
          <w:p w:rsidR="0007441B" w:rsidRDefault="00BD3918">
            <w:pPr>
              <w:jc w:val="center"/>
              <w:rPr>
                <w:sz w:val="18"/>
                <w:szCs w:val="18"/>
              </w:rPr>
            </w:pPr>
            <w:r>
              <w:rPr>
                <w:rFonts w:hint="eastAsia"/>
                <w:sz w:val="18"/>
                <w:szCs w:val="18"/>
              </w:rPr>
              <w:t>姓名</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性别</w:t>
            </w:r>
          </w:p>
        </w:tc>
        <w:tc>
          <w:tcPr>
            <w:tcW w:w="1964" w:type="dxa"/>
            <w:vAlign w:val="center"/>
          </w:tcPr>
          <w:p w:rsidR="0007441B" w:rsidRDefault="0007441B">
            <w:pPr>
              <w:jc w:val="center"/>
              <w:rPr>
                <w:sz w:val="18"/>
                <w:szCs w:val="18"/>
              </w:rPr>
            </w:pPr>
          </w:p>
        </w:tc>
        <w:tc>
          <w:tcPr>
            <w:tcW w:w="1882" w:type="dxa"/>
            <w:gridSpan w:val="2"/>
            <w:vAlign w:val="center"/>
          </w:tcPr>
          <w:p w:rsidR="0007441B" w:rsidRDefault="00BD3918">
            <w:pPr>
              <w:jc w:val="center"/>
              <w:rPr>
                <w:sz w:val="18"/>
                <w:szCs w:val="18"/>
              </w:rPr>
            </w:pPr>
            <w:r>
              <w:rPr>
                <w:rFonts w:hint="eastAsia"/>
                <w:sz w:val="18"/>
                <w:szCs w:val="18"/>
              </w:rPr>
              <w:t>政治面貌</w:t>
            </w:r>
          </w:p>
        </w:tc>
        <w:tc>
          <w:tcPr>
            <w:tcW w:w="2079" w:type="dxa"/>
            <w:gridSpan w:val="2"/>
            <w:vAlign w:val="center"/>
          </w:tcPr>
          <w:p w:rsidR="0007441B" w:rsidRDefault="0007441B">
            <w:pPr>
              <w:jc w:val="center"/>
              <w:rPr>
                <w:sz w:val="18"/>
                <w:szCs w:val="18"/>
              </w:rPr>
            </w:pPr>
          </w:p>
        </w:tc>
        <w:tc>
          <w:tcPr>
            <w:tcW w:w="2210" w:type="dxa"/>
            <w:vMerge w:val="restart"/>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证件类型</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证件号码</w:t>
            </w:r>
          </w:p>
        </w:tc>
        <w:tc>
          <w:tcPr>
            <w:tcW w:w="5925" w:type="dxa"/>
            <w:gridSpan w:val="5"/>
            <w:vAlign w:val="center"/>
          </w:tcPr>
          <w:p w:rsidR="0007441B" w:rsidRDefault="0007441B">
            <w:pPr>
              <w:jc w:val="center"/>
              <w:rPr>
                <w:sz w:val="18"/>
                <w:szCs w:val="18"/>
              </w:rPr>
            </w:pPr>
          </w:p>
        </w:tc>
        <w:tc>
          <w:tcPr>
            <w:tcW w:w="2210" w:type="dxa"/>
            <w:vMerge/>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出生年月</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民族</w:t>
            </w:r>
          </w:p>
        </w:tc>
        <w:tc>
          <w:tcPr>
            <w:tcW w:w="1964" w:type="dxa"/>
            <w:vAlign w:val="center"/>
          </w:tcPr>
          <w:p w:rsidR="0007441B" w:rsidRDefault="0007441B">
            <w:pPr>
              <w:jc w:val="center"/>
              <w:rPr>
                <w:sz w:val="18"/>
                <w:szCs w:val="18"/>
              </w:rPr>
            </w:pPr>
          </w:p>
        </w:tc>
        <w:tc>
          <w:tcPr>
            <w:tcW w:w="1882" w:type="dxa"/>
            <w:gridSpan w:val="2"/>
            <w:vAlign w:val="center"/>
          </w:tcPr>
          <w:p w:rsidR="0007441B" w:rsidRDefault="00BD3918">
            <w:pPr>
              <w:jc w:val="center"/>
              <w:rPr>
                <w:sz w:val="18"/>
                <w:szCs w:val="18"/>
              </w:rPr>
            </w:pPr>
            <w:r>
              <w:rPr>
                <w:rFonts w:hint="eastAsia"/>
                <w:sz w:val="18"/>
                <w:szCs w:val="18"/>
              </w:rPr>
              <w:t>在职状态</w:t>
            </w:r>
          </w:p>
        </w:tc>
        <w:tc>
          <w:tcPr>
            <w:tcW w:w="2079" w:type="dxa"/>
            <w:gridSpan w:val="2"/>
            <w:vAlign w:val="center"/>
          </w:tcPr>
          <w:p w:rsidR="0007441B" w:rsidRDefault="0007441B">
            <w:pPr>
              <w:jc w:val="center"/>
              <w:rPr>
                <w:sz w:val="18"/>
                <w:szCs w:val="18"/>
              </w:rPr>
            </w:pPr>
          </w:p>
        </w:tc>
        <w:tc>
          <w:tcPr>
            <w:tcW w:w="2210" w:type="dxa"/>
            <w:vMerge/>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分布情况</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婚姻状况</w:t>
            </w:r>
          </w:p>
        </w:tc>
        <w:tc>
          <w:tcPr>
            <w:tcW w:w="1964" w:type="dxa"/>
            <w:vAlign w:val="center"/>
          </w:tcPr>
          <w:p w:rsidR="0007441B" w:rsidRDefault="0007441B">
            <w:pPr>
              <w:jc w:val="center"/>
              <w:rPr>
                <w:sz w:val="18"/>
                <w:szCs w:val="18"/>
              </w:rPr>
            </w:pPr>
          </w:p>
        </w:tc>
        <w:tc>
          <w:tcPr>
            <w:tcW w:w="1882" w:type="dxa"/>
            <w:gridSpan w:val="2"/>
            <w:vAlign w:val="center"/>
          </w:tcPr>
          <w:p w:rsidR="0007441B" w:rsidRDefault="00BD3918">
            <w:pPr>
              <w:jc w:val="center"/>
              <w:rPr>
                <w:sz w:val="18"/>
                <w:szCs w:val="18"/>
              </w:rPr>
            </w:pPr>
            <w:r>
              <w:rPr>
                <w:rFonts w:hint="eastAsia"/>
                <w:sz w:val="18"/>
                <w:szCs w:val="18"/>
              </w:rPr>
              <w:t>学费来源</w:t>
            </w:r>
          </w:p>
        </w:tc>
        <w:tc>
          <w:tcPr>
            <w:tcW w:w="2079" w:type="dxa"/>
            <w:gridSpan w:val="2"/>
            <w:vAlign w:val="center"/>
          </w:tcPr>
          <w:p w:rsidR="0007441B" w:rsidRDefault="0007441B">
            <w:pPr>
              <w:jc w:val="center"/>
              <w:rPr>
                <w:sz w:val="18"/>
                <w:szCs w:val="18"/>
              </w:rPr>
            </w:pPr>
          </w:p>
        </w:tc>
        <w:tc>
          <w:tcPr>
            <w:tcW w:w="2210" w:type="dxa"/>
            <w:vMerge/>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户口性质</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籍贯</w:t>
            </w:r>
          </w:p>
        </w:tc>
        <w:tc>
          <w:tcPr>
            <w:tcW w:w="5925" w:type="dxa"/>
            <w:gridSpan w:val="5"/>
            <w:vAlign w:val="center"/>
          </w:tcPr>
          <w:p w:rsidR="0007441B" w:rsidRDefault="0007441B">
            <w:pPr>
              <w:jc w:val="center"/>
              <w:rPr>
                <w:sz w:val="18"/>
                <w:szCs w:val="18"/>
              </w:rPr>
            </w:pPr>
          </w:p>
        </w:tc>
        <w:tc>
          <w:tcPr>
            <w:tcW w:w="2210" w:type="dxa"/>
            <w:vMerge/>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户口所在地</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手机号码</w:t>
            </w:r>
          </w:p>
        </w:tc>
        <w:tc>
          <w:tcPr>
            <w:tcW w:w="1964" w:type="dxa"/>
            <w:vAlign w:val="center"/>
          </w:tcPr>
          <w:p w:rsidR="0007441B" w:rsidRDefault="0007441B">
            <w:pPr>
              <w:jc w:val="center"/>
              <w:rPr>
                <w:sz w:val="18"/>
                <w:szCs w:val="18"/>
              </w:rPr>
            </w:pPr>
          </w:p>
        </w:tc>
        <w:tc>
          <w:tcPr>
            <w:tcW w:w="1882" w:type="dxa"/>
            <w:gridSpan w:val="2"/>
            <w:vAlign w:val="center"/>
          </w:tcPr>
          <w:p w:rsidR="0007441B" w:rsidRDefault="00BD3918">
            <w:pPr>
              <w:jc w:val="center"/>
              <w:rPr>
                <w:sz w:val="18"/>
                <w:szCs w:val="18"/>
              </w:rPr>
            </w:pPr>
            <w:r>
              <w:rPr>
                <w:rFonts w:hint="eastAsia"/>
                <w:sz w:val="18"/>
                <w:szCs w:val="18"/>
              </w:rPr>
              <w:t>固定电话</w:t>
            </w:r>
          </w:p>
        </w:tc>
        <w:tc>
          <w:tcPr>
            <w:tcW w:w="2079" w:type="dxa"/>
            <w:gridSpan w:val="2"/>
            <w:vAlign w:val="center"/>
          </w:tcPr>
          <w:p w:rsidR="0007441B" w:rsidRDefault="0007441B">
            <w:pPr>
              <w:jc w:val="center"/>
              <w:rPr>
                <w:sz w:val="18"/>
                <w:szCs w:val="18"/>
              </w:rPr>
            </w:pPr>
          </w:p>
        </w:tc>
        <w:tc>
          <w:tcPr>
            <w:tcW w:w="2210" w:type="dxa"/>
            <w:vMerge/>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E-MAIL</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邮编</w:t>
            </w:r>
          </w:p>
        </w:tc>
        <w:tc>
          <w:tcPr>
            <w:tcW w:w="1964" w:type="dxa"/>
            <w:vAlign w:val="center"/>
          </w:tcPr>
          <w:p w:rsidR="0007441B" w:rsidRDefault="0007441B">
            <w:pPr>
              <w:jc w:val="center"/>
              <w:rPr>
                <w:sz w:val="18"/>
                <w:szCs w:val="18"/>
              </w:rPr>
            </w:pPr>
          </w:p>
        </w:tc>
        <w:tc>
          <w:tcPr>
            <w:tcW w:w="1882" w:type="dxa"/>
            <w:gridSpan w:val="2"/>
            <w:vAlign w:val="center"/>
          </w:tcPr>
          <w:p w:rsidR="0007441B" w:rsidRDefault="00BD3918">
            <w:pPr>
              <w:jc w:val="center"/>
              <w:rPr>
                <w:sz w:val="18"/>
                <w:szCs w:val="18"/>
              </w:rPr>
            </w:pPr>
            <w:r>
              <w:rPr>
                <w:rFonts w:hint="eastAsia"/>
                <w:sz w:val="18"/>
                <w:szCs w:val="18"/>
              </w:rPr>
              <w:t>通讯地址</w:t>
            </w:r>
          </w:p>
        </w:tc>
        <w:tc>
          <w:tcPr>
            <w:tcW w:w="2079" w:type="dxa"/>
            <w:gridSpan w:val="2"/>
            <w:vAlign w:val="center"/>
          </w:tcPr>
          <w:p w:rsidR="0007441B" w:rsidRDefault="0007441B">
            <w:pPr>
              <w:jc w:val="center"/>
              <w:rPr>
                <w:sz w:val="18"/>
                <w:szCs w:val="18"/>
              </w:rPr>
            </w:pPr>
          </w:p>
        </w:tc>
        <w:tc>
          <w:tcPr>
            <w:tcW w:w="2210" w:type="dxa"/>
            <w:vMerge/>
            <w:vAlign w:val="center"/>
          </w:tcPr>
          <w:p w:rsidR="0007441B" w:rsidRDefault="0007441B">
            <w:pPr>
              <w:jc w:val="center"/>
              <w:rPr>
                <w:sz w:val="18"/>
                <w:szCs w:val="18"/>
              </w:rPr>
            </w:pPr>
          </w:p>
        </w:tc>
      </w:tr>
      <w:tr w:rsidR="0007441B">
        <w:trPr>
          <w:trHeight w:hRule="exact" w:val="454"/>
          <w:jc w:val="center"/>
        </w:trPr>
        <w:tc>
          <w:tcPr>
            <w:tcW w:w="1070" w:type="dxa"/>
            <w:vMerge w:val="restart"/>
            <w:vAlign w:val="center"/>
          </w:tcPr>
          <w:p w:rsidR="0007441B" w:rsidRDefault="00BD3918">
            <w:pPr>
              <w:jc w:val="center"/>
              <w:rPr>
                <w:sz w:val="18"/>
                <w:szCs w:val="18"/>
              </w:rPr>
            </w:pPr>
            <w:r>
              <w:rPr>
                <w:rFonts w:hint="eastAsia"/>
                <w:sz w:val="18"/>
                <w:szCs w:val="18"/>
              </w:rPr>
              <w:t>报名信息</w:t>
            </w:r>
          </w:p>
        </w:tc>
        <w:tc>
          <w:tcPr>
            <w:tcW w:w="1485" w:type="dxa"/>
            <w:gridSpan w:val="2"/>
            <w:vAlign w:val="center"/>
          </w:tcPr>
          <w:p w:rsidR="0007441B" w:rsidRDefault="00BD3918">
            <w:pPr>
              <w:jc w:val="center"/>
              <w:rPr>
                <w:sz w:val="18"/>
                <w:szCs w:val="18"/>
              </w:rPr>
            </w:pPr>
            <w:r>
              <w:rPr>
                <w:rFonts w:hint="eastAsia"/>
                <w:sz w:val="18"/>
                <w:szCs w:val="18"/>
              </w:rPr>
              <w:t>专业层次</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专业名称</w:t>
            </w:r>
          </w:p>
        </w:tc>
        <w:tc>
          <w:tcPr>
            <w:tcW w:w="8135" w:type="dxa"/>
            <w:gridSpan w:val="6"/>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教学点名称</w:t>
            </w:r>
          </w:p>
        </w:tc>
        <w:tc>
          <w:tcPr>
            <w:tcW w:w="5504" w:type="dxa"/>
            <w:gridSpan w:val="4"/>
            <w:vAlign w:val="center"/>
          </w:tcPr>
          <w:p w:rsidR="0007441B" w:rsidRDefault="0007441B">
            <w:pPr>
              <w:jc w:val="center"/>
              <w:rPr>
                <w:sz w:val="18"/>
                <w:szCs w:val="18"/>
              </w:rPr>
            </w:pPr>
          </w:p>
        </w:tc>
        <w:tc>
          <w:tcPr>
            <w:tcW w:w="1882" w:type="dxa"/>
            <w:gridSpan w:val="2"/>
            <w:vAlign w:val="center"/>
          </w:tcPr>
          <w:p w:rsidR="0007441B" w:rsidRDefault="00BD3918">
            <w:pPr>
              <w:jc w:val="center"/>
              <w:rPr>
                <w:sz w:val="18"/>
                <w:szCs w:val="18"/>
              </w:rPr>
            </w:pPr>
            <w:r>
              <w:rPr>
                <w:rFonts w:hint="eastAsia"/>
                <w:sz w:val="18"/>
                <w:szCs w:val="18"/>
              </w:rPr>
              <w:t>是否电大毕业</w:t>
            </w:r>
          </w:p>
        </w:tc>
        <w:tc>
          <w:tcPr>
            <w:tcW w:w="4289" w:type="dxa"/>
            <w:gridSpan w:val="3"/>
            <w:vAlign w:val="center"/>
          </w:tcPr>
          <w:p w:rsidR="0007441B" w:rsidRDefault="0007441B">
            <w:pPr>
              <w:jc w:val="center"/>
              <w:rPr>
                <w:sz w:val="18"/>
                <w:szCs w:val="18"/>
              </w:rPr>
            </w:pPr>
          </w:p>
        </w:tc>
      </w:tr>
      <w:tr w:rsidR="0007441B">
        <w:trPr>
          <w:trHeight w:hRule="exact" w:val="454"/>
          <w:jc w:val="center"/>
        </w:trPr>
        <w:tc>
          <w:tcPr>
            <w:tcW w:w="1070" w:type="dxa"/>
            <w:vMerge w:val="restart"/>
            <w:vAlign w:val="center"/>
          </w:tcPr>
          <w:p w:rsidR="0007441B" w:rsidRDefault="00BD3918">
            <w:pPr>
              <w:jc w:val="center"/>
              <w:rPr>
                <w:sz w:val="18"/>
                <w:szCs w:val="18"/>
              </w:rPr>
            </w:pPr>
            <w:r>
              <w:rPr>
                <w:rFonts w:hint="eastAsia"/>
                <w:sz w:val="18"/>
                <w:szCs w:val="18"/>
              </w:rPr>
              <w:t>最高学历</w:t>
            </w:r>
          </w:p>
        </w:tc>
        <w:tc>
          <w:tcPr>
            <w:tcW w:w="1485" w:type="dxa"/>
            <w:gridSpan w:val="2"/>
            <w:vAlign w:val="center"/>
          </w:tcPr>
          <w:p w:rsidR="0007441B" w:rsidRDefault="00BD3918">
            <w:pPr>
              <w:jc w:val="center"/>
              <w:rPr>
                <w:sz w:val="18"/>
                <w:szCs w:val="18"/>
              </w:rPr>
            </w:pPr>
            <w:r>
              <w:rPr>
                <w:rFonts w:hint="eastAsia"/>
                <w:sz w:val="18"/>
                <w:szCs w:val="18"/>
              </w:rPr>
              <w:t>原学历层次</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原毕业学校</w:t>
            </w:r>
          </w:p>
        </w:tc>
        <w:tc>
          <w:tcPr>
            <w:tcW w:w="3846" w:type="dxa"/>
            <w:gridSpan w:val="3"/>
            <w:vAlign w:val="center"/>
          </w:tcPr>
          <w:p w:rsidR="0007441B" w:rsidRDefault="0007441B">
            <w:pPr>
              <w:jc w:val="center"/>
              <w:rPr>
                <w:sz w:val="18"/>
                <w:szCs w:val="18"/>
              </w:rPr>
            </w:pPr>
          </w:p>
        </w:tc>
        <w:tc>
          <w:tcPr>
            <w:tcW w:w="2079" w:type="dxa"/>
            <w:gridSpan w:val="2"/>
            <w:vAlign w:val="center"/>
          </w:tcPr>
          <w:p w:rsidR="0007441B" w:rsidRDefault="00BD3918">
            <w:pPr>
              <w:jc w:val="center"/>
              <w:rPr>
                <w:sz w:val="18"/>
                <w:szCs w:val="18"/>
              </w:rPr>
            </w:pPr>
            <w:r>
              <w:rPr>
                <w:rFonts w:hint="eastAsia"/>
                <w:sz w:val="18"/>
                <w:szCs w:val="18"/>
              </w:rPr>
              <w:t>毕业时间</w:t>
            </w:r>
          </w:p>
        </w:tc>
        <w:tc>
          <w:tcPr>
            <w:tcW w:w="2210" w:type="dxa"/>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原学科</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原学科门类</w:t>
            </w:r>
          </w:p>
        </w:tc>
        <w:tc>
          <w:tcPr>
            <w:tcW w:w="3846" w:type="dxa"/>
            <w:gridSpan w:val="3"/>
            <w:vAlign w:val="center"/>
          </w:tcPr>
          <w:p w:rsidR="0007441B" w:rsidRDefault="0007441B">
            <w:pPr>
              <w:jc w:val="center"/>
              <w:rPr>
                <w:sz w:val="18"/>
                <w:szCs w:val="18"/>
              </w:rPr>
            </w:pPr>
          </w:p>
        </w:tc>
        <w:tc>
          <w:tcPr>
            <w:tcW w:w="2079" w:type="dxa"/>
            <w:gridSpan w:val="2"/>
            <w:vAlign w:val="center"/>
          </w:tcPr>
          <w:p w:rsidR="0007441B" w:rsidRDefault="00BD3918">
            <w:pPr>
              <w:jc w:val="center"/>
              <w:rPr>
                <w:sz w:val="18"/>
                <w:szCs w:val="18"/>
              </w:rPr>
            </w:pPr>
            <w:r>
              <w:rPr>
                <w:rFonts w:hint="eastAsia"/>
                <w:sz w:val="18"/>
                <w:szCs w:val="18"/>
              </w:rPr>
              <w:t>原学历学习类型</w:t>
            </w:r>
          </w:p>
        </w:tc>
        <w:tc>
          <w:tcPr>
            <w:tcW w:w="2210" w:type="dxa"/>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原学历所学专业</w:t>
            </w:r>
          </w:p>
        </w:tc>
        <w:tc>
          <w:tcPr>
            <w:tcW w:w="3540" w:type="dxa"/>
            <w:gridSpan w:val="3"/>
            <w:vAlign w:val="center"/>
          </w:tcPr>
          <w:p w:rsidR="0007441B" w:rsidRDefault="0007441B">
            <w:pPr>
              <w:jc w:val="center"/>
              <w:rPr>
                <w:sz w:val="18"/>
                <w:szCs w:val="18"/>
              </w:rPr>
            </w:pPr>
          </w:p>
        </w:tc>
        <w:tc>
          <w:tcPr>
            <w:tcW w:w="3846" w:type="dxa"/>
            <w:gridSpan w:val="3"/>
            <w:vAlign w:val="center"/>
          </w:tcPr>
          <w:p w:rsidR="0007441B" w:rsidRDefault="00BD3918">
            <w:pPr>
              <w:jc w:val="center"/>
              <w:rPr>
                <w:sz w:val="18"/>
                <w:szCs w:val="18"/>
              </w:rPr>
            </w:pPr>
            <w:r>
              <w:rPr>
                <w:rFonts w:hint="eastAsia"/>
                <w:sz w:val="18"/>
                <w:szCs w:val="18"/>
              </w:rPr>
              <w:t>原学历毕业证书编号</w:t>
            </w:r>
          </w:p>
        </w:tc>
        <w:tc>
          <w:tcPr>
            <w:tcW w:w="4289" w:type="dxa"/>
            <w:gridSpan w:val="3"/>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原学历证明材料</w:t>
            </w:r>
          </w:p>
        </w:tc>
        <w:tc>
          <w:tcPr>
            <w:tcW w:w="3540" w:type="dxa"/>
            <w:gridSpan w:val="3"/>
            <w:vAlign w:val="center"/>
          </w:tcPr>
          <w:p w:rsidR="0007441B" w:rsidRDefault="0007441B">
            <w:pPr>
              <w:jc w:val="center"/>
              <w:rPr>
                <w:sz w:val="18"/>
                <w:szCs w:val="18"/>
              </w:rPr>
            </w:pPr>
          </w:p>
        </w:tc>
        <w:tc>
          <w:tcPr>
            <w:tcW w:w="3846" w:type="dxa"/>
            <w:gridSpan w:val="3"/>
            <w:vAlign w:val="center"/>
          </w:tcPr>
          <w:p w:rsidR="0007441B" w:rsidRDefault="00BD3918">
            <w:pPr>
              <w:jc w:val="center"/>
              <w:rPr>
                <w:sz w:val="18"/>
                <w:szCs w:val="18"/>
              </w:rPr>
            </w:pPr>
            <w:r>
              <w:rPr>
                <w:rFonts w:hint="eastAsia"/>
                <w:sz w:val="18"/>
                <w:szCs w:val="18"/>
              </w:rPr>
              <w:t>证明材料编号</w:t>
            </w:r>
          </w:p>
        </w:tc>
        <w:tc>
          <w:tcPr>
            <w:tcW w:w="4289" w:type="dxa"/>
            <w:gridSpan w:val="3"/>
            <w:vAlign w:val="center"/>
          </w:tcPr>
          <w:p w:rsidR="0007441B" w:rsidRDefault="0007441B">
            <w:pPr>
              <w:jc w:val="center"/>
              <w:rPr>
                <w:sz w:val="18"/>
                <w:szCs w:val="18"/>
              </w:rPr>
            </w:pPr>
          </w:p>
        </w:tc>
      </w:tr>
      <w:tr w:rsidR="0007441B">
        <w:trPr>
          <w:trHeight w:hRule="exact" w:val="454"/>
          <w:jc w:val="center"/>
        </w:trPr>
        <w:tc>
          <w:tcPr>
            <w:tcW w:w="1070" w:type="dxa"/>
            <w:vMerge/>
            <w:vAlign w:val="center"/>
          </w:tcPr>
          <w:p w:rsidR="0007441B" w:rsidRDefault="0007441B">
            <w:pPr>
              <w:jc w:val="center"/>
              <w:rPr>
                <w:sz w:val="18"/>
                <w:szCs w:val="18"/>
              </w:rPr>
            </w:pPr>
          </w:p>
        </w:tc>
        <w:tc>
          <w:tcPr>
            <w:tcW w:w="1485" w:type="dxa"/>
            <w:gridSpan w:val="2"/>
            <w:vAlign w:val="center"/>
          </w:tcPr>
          <w:p w:rsidR="0007441B" w:rsidRDefault="00BD3918">
            <w:pPr>
              <w:jc w:val="center"/>
              <w:rPr>
                <w:sz w:val="18"/>
                <w:szCs w:val="18"/>
              </w:rPr>
            </w:pPr>
            <w:r>
              <w:rPr>
                <w:rFonts w:hint="eastAsia"/>
                <w:sz w:val="18"/>
                <w:szCs w:val="18"/>
              </w:rPr>
              <w:t>原学历姓名</w:t>
            </w:r>
          </w:p>
        </w:tc>
        <w:tc>
          <w:tcPr>
            <w:tcW w:w="2055" w:type="dxa"/>
            <w:gridSpan w:val="2"/>
            <w:vAlign w:val="center"/>
          </w:tcPr>
          <w:p w:rsidR="0007441B" w:rsidRDefault="0007441B">
            <w:pPr>
              <w:jc w:val="center"/>
              <w:rPr>
                <w:sz w:val="18"/>
                <w:szCs w:val="18"/>
              </w:rPr>
            </w:pPr>
          </w:p>
        </w:tc>
        <w:tc>
          <w:tcPr>
            <w:tcW w:w="1485" w:type="dxa"/>
            <w:vAlign w:val="center"/>
          </w:tcPr>
          <w:p w:rsidR="0007441B" w:rsidRDefault="00BD3918">
            <w:pPr>
              <w:jc w:val="center"/>
              <w:rPr>
                <w:sz w:val="18"/>
                <w:szCs w:val="18"/>
              </w:rPr>
            </w:pPr>
            <w:r>
              <w:rPr>
                <w:rFonts w:hint="eastAsia"/>
                <w:sz w:val="18"/>
                <w:szCs w:val="18"/>
              </w:rPr>
              <w:t>原毕业证书类型</w:t>
            </w:r>
          </w:p>
        </w:tc>
        <w:tc>
          <w:tcPr>
            <w:tcW w:w="1964" w:type="dxa"/>
            <w:vAlign w:val="center"/>
          </w:tcPr>
          <w:p w:rsidR="0007441B" w:rsidRDefault="0007441B">
            <w:pPr>
              <w:jc w:val="center"/>
              <w:rPr>
                <w:sz w:val="18"/>
                <w:szCs w:val="18"/>
              </w:rPr>
            </w:pPr>
          </w:p>
        </w:tc>
        <w:tc>
          <w:tcPr>
            <w:tcW w:w="1882" w:type="dxa"/>
            <w:gridSpan w:val="2"/>
            <w:vAlign w:val="center"/>
          </w:tcPr>
          <w:p w:rsidR="0007441B" w:rsidRDefault="00BD3918">
            <w:pPr>
              <w:jc w:val="center"/>
              <w:rPr>
                <w:sz w:val="18"/>
                <w:szCs w:val="18"/>
              </w:rPr>
            </w:pPr>
            <w:r>
              <w:rPr>
                <w:rFonts w:hint="eastAsia"/>
                <w:sz w:val="18"/>
                <w:szCs w:val="18"/>
              </w:rPr>
              <w:t>原学历证件号码</w:t>
            </w:r>
          </w:p>
        </w:tc>
        <w:tc>
          <w:tcPr>
            <w:tcW w:w="4289" w:type="dxa"/>
            <w:gridSpan w:val="3"/>
            <w:vAlign w:val="center"/>
          </w:tcPr>
          <w:p w:rsidR="0007441B" w:rsidRDefault="0007441B">
            <w:pPr>
              <w:jc w:val="center"/>
              <w:rPr>
                <w:sz w:val="18"/>
                <w:szCs w:val="18"/>
              </w:rPr>
            </w:pPr>
          </w:p>
        </w:tc>
      </w:tr>
      <w:tr w:rsidR="0007441B">
        <w:trPr>
          <w:trHeight w:hRule="exact" w:val="454"/>
          <w:jc w:val="center"/>
        </w:trPr>
        <w:tc>
          <w:tcPr>
            <w:tcW w:w="2555" w:type="dxa"/>
            <w:gridSpan w:val="3"/>
            <w:vAlign w:val="center"/>
          </w:tcPr>
          <w:p w:rsidR="0007441B" w:rsidRDefault="00BD3918">
            <w:pPr>
              <w:jc w:val="center"/>
              <w:rPr>
                <w:sz w:val="18"/>
                <w:szCs w:val="18"/>
              </w:rPr>
            </w:pPr>
            <w:r>
              <w:rPr>
                <w:rFonts w:hint="eastAsia"/>
                <w:sz w:val="18"/>
                <w:szCs w:val="18"/>
              </w:rPr>
              <w:t>入学测试成绩</w:t>
            </w:r>
          </w:p>
        </w:tc>
        <w:tc>
          <w:tcPr>
            <w:tcW w:w="11675" w:type="dxa"/>
            <w:gridSpan w:val="9"/>
            <w:vAlign w:val="center"/>
          </w:tcPr>
          <w:p w:rsidR="0007441B" w:rsidRDefault="0007441B">
            <w:pPr>
              <w:jc w:val="center"/>
              <w:rPr>
                <w:sz w:val="18"/>
                <w:szCs w:val="18"/>
              </w:rPr>
            </w:pPr>
          </w:p>
        </w:tc>
      </w:tr>
      <w:tr w:rsidR="0007441B">
        <w:trPr>
          <w:trHeight w:val="4204"/>
          <w:jc w:val="center"/>
        </w:trPr>
        <w:tc>
          <w:tcPr>
            <w:tcW w:w="14230" w:type="dxa"/>
            <w:gridSpan w:val="12"/>
          </w:tcPr>
          <w:p w:rsidR="0007441B" w:rsidRDefault="00BD3918" w:rsidP="005F7DC8">
            <w:pPr>
              <w:spacing w:beforeLines="50"/>
              <w:ind w:firstLineChars="150" w:firstLine="300"/>
              <w:rPr>
                <w:rFonts w:asciiTheme="minorEastAsia" w:hAnsiTheme="minorEastAsia" w:cstheme="minorEastAsia"/>
                <w:w w:val="96"/>
                <w:kern w:val="15"/>
                <w:szCs w:val="21"/>
              </w:rPr>
            </w:pPr>
            <w:r>
              <w:rPr>
                <w:rFonts w:asciiTheme="minorEastAsia" w:hAnsiTheme="minorEastAsia" w:cstheme="minorEastAsia" w:hint="eastAsia"/>
                <w:w w:val="96"/>
                <w:kern w:val="15"/>
                <w:szCs w:val="21"/>
              </w:rPr>
              <w:lastRenderedPageBreak/>
              <w:t>学生本人郑重确认并承诺： </w:t>
            </w:r>
          </w:p>
          <w:p w:rsidR="0007441B" w:rsidRDefault="00BD3918" w:rsidP="00E6488A">
            <w:pPr>
              <w:ind w:firstLineChars="150" w:firstLine="300"/>
              <w:rPr>
                <w:rFonts w:asciiTheme="minorEastAsia" w:hAnsiTheme="minorEastAsia" w:cstheme="minorEastAsia"/>
                <w:w w:val="96"/>
                <w:kern w:val="15"/>
                <w:szCs w:val="21"/>
              </w:rPr>
            </w:pPr>
            <w:r>
              <w:rPr>
                <w:rFonts w:asciiTheme="minorEastAsia" w:hAnsiTheme="minorEastAsia" w:cstheme="minorEastAsia" w:hint="eastAsia"/>
                <w:w w:val="96"/>
                <w:kern w:val="15"/>
                <w:szCs w:val="21"/>
              </w:rPr>
              <w:t>1.本人已阅读国家开放大学招生简章，了解国家开放大学主要面向成人在职从业人员开展非全日制教育，采取远程教学和业余学习形式。 </w:t>
            </w:r>
          </w:p>
          <w:p w:rsidR="0007441B" w:rsidRDefault="00BD3918" w:rsidP="00E6488A">
            <w:pPr>
              <w:ind w:firstLineChars="150" w:firstLine="300"/>
              <w:rPr>
                <w:rFonts w:asciiTheme="minorEastAsia" w:hAnsiTheme="minorEastAsia" w:cstheme="minorEastAsia"/>
                <w:w w:val="96"/>
                <w:kern w:val="15"/>
                <w:szCs w:val="21"/>
              </w:rPr>
            </w:pPr>
            <w:r>
              <w:rPr>
                <w:rFonts w:asciiTheme="minorEastAsia" w:hAnsiTheme="minorEastAsia" w:cstheme="minorEastAsia" w:hint="eastAsia"/>
                <w:w w:val="96"/>
                <w:kern w:val="15"/>
                <w:szCs w:val="21"/>
              </w:rPr>
              <w:t>2.本人知晓并符合本专科专业报名入学的条件要求：本科专业需具有国民教育系列相同或相近专业高等专科（含专科）以上学历；专科专业需具有普通高中、职业高中、技工学校和中等专业学校及以上学历；护理学、药学、药品经营与管理等医药类专业还需具备特殊入学条件。</w:t>
            </w:r>
          </w:p>
          <w:p w:rsidR="0007441B" w:rsidRDefault="00BD3918" w:rsidP="00E6488A">
            <w:pPr>
              <w:ind w:firstLineChars="150" w:firstLine="300"/>
              <w:rPr>
                <w:rFonts w:asciiTheme="minorEastAsia" w:hAnsiTheme="minorEastAsia" w:cstheme="minorEastAsia"/>
                <w:w w:val="96"/>
                <w:kern w:val="15"/>
                <w:szCs w:val="21"/>
              </w:rPr>
            </w:pPr>
            <w:r>
              <w:rPr>
                <w:rFonts w:asciiTheme="minorEastAsia" w:hAnsiTheme="minorEastAsia" w:cstheme="minorEastAsia" w:hint="eastAsia"/>
                <w:w w:val="96"/>
                <w:kern w:val="15"/>
                <w:szCs w:val="21"/>
              </w:rPr>
              <w:t>3.本人是在工作和生活常住地报名，不存在异地报名注册现象。本人是在国家开放大学批准设立的正式学习中心报名，没有经过招生中介机构报名。</w:t>
            </w:r>
          </w:p>
          <w:p w:rsidR="0007441B" w:rsidRDefault="00BD3918" w:rsidP="00E6488A">
            <w:pPr>
              <w:ind w:firstLineChars="150" w:firstLine="300"/>
              <w:rPr>
                <w:rFonts w:asciiTheme="minorEastAsia" w:hAnsiTheme="minorEastAsia" w:cstheme="minorEastAsia"/>
                <w:w w:val="96"/>
                <w:kern w:val="15"/>
                <w:szCs w:val="21"/>
              </w:rPr>
            </w:pPr>
            <w:r>
              <w:rPr>
                <w:rFonts w:asciiTheme="minorEastAsia" w:hAnsiTheme="minorEastAsia" w:cstheme="minorEastAsia" w:hint="eastAsia"/>
                <w:w w:val="96"/>
                <w:kern w:val="15"/>
                <w:szCs w:val="21"/>
              </w:rPr>
              <w:t>4.本人知道入学后必须按照要求参加面授学习、网上学习、考试、综合实践和论文写作答辩等环节，取得规定的最低毕业总学分，思想品德经鉴定符合要求，才能获得国家开放大学毕业证书。</w:t>
            </w:r>
          </w:p>
          <w:p w:rsidR="0007441B" w:rsidRDefault="00BD3918" w:rsidP="00E6488A">
            <w:pPr>
              <w:ind w:firstLineChars="150" w:firstLine="300"/>
              <w:rPr>
                <w:rFonts w:asciiTheme="minorEastAsia" w:hAnsiTheme="minorEastAsia" w:cstheme="minorEastAsia"/>
                <w:w w:val="96"/>
                <w:kern w:val="15"/>
                <w:szCs w:val="21"/>
              </w:rPr>
            </w:pPr>
            <w:r>
              <w:rPr>
                <w:rFonts w:asciiTheme="minorEastAsia" w:hAnsiTheme="minorEastAsia" w:cstheme="minorEastAsia" w:hint="eastAsia"/>
                <w:w w:val="96"/>
                <w:kern w:val="15"/>
                <w:szCs w:val="21"/>
              </w:rPr>
              <w:t>5.本人所提供的一切证明材料和填写的个人信息真实、有效。若有信息不实或伪造信息以获得入学资格，本人愿意承担完全责任和因此产生的一切后果。</w:t>
            </w:r>
          </w:p>
          <w:p w:rsidR="0007441B" w:rsidRDefault="00BD3918" w:rsidP="00E6488A">
            <w:pPr>
              <w:ind w:firstLineChars="150" w:firstLine="300"/>
              <w:rPr>
                <w:rFonts w:asciiTheme="minorEastAsia" w:hAnsiTheme="minorEastAsia" w:cstheme="minorEastAsia"/>
                <w:w w:val="96"/>
                <w:kern w:val="15"/>
                <w:szCs w:val="21"/>
              </w:rPr>
            </w:pPr>
            <w:r>
              <w:rPr>
                <w:rFonts w:asciiTheme="minorEastAsia" w:hAnsiTheme="minorEastAsia" w:cstheme="minorEastAsia" w:hint="eastAsia"/>
                <w:w w:val="96"/>
                <w:kern w:val="15"/>
                <w:szCs w:val="21"/>
              </w:rPr>
              <w:t>6.本人报名后，愿意按要求提交相关材料，接受国家开放大学组织的入学资格审核。若经审核不符合入学条件，本人能接受国家开放大学不予注册学籍的决定。</w:t>
            </w:r>
          </w:p>
          <w:p w:rsidR="0007441B" w:rsidRDefault="00BD3918" w:rsidP="00E6488A">
            <w:pPr>
              <w:ind w:firstLineChars="150" w:firstLine="300"/>
              <w:rPr>
                <w:rFonts w:asciiTheme="minorEastAsia" w:hAnsiTheme="minorEastAsia" w:cstheme="minorEastAsia"/>
                <w:w w:val="96"/>
                <w:kern w:val="15"/>
                <w:szCs w:val="21"/>
              </w:rPr>
            </w:pPr>
            <w:r>
              <w:rPr>
                <w:rFonts w:asciiTheme="minorEastAsia" w:hAnsiTheme="minorEastAsia" w:cstheme="minorEastAsia" w:hint="eastAsia"/>
                <w:w w:val="96"/>
                <w:kern w:val="15"/>
                <w:szCs w:val="21"/>
              </w:rPr>
              <w:t>7.本人不是中职或高职全日制教育的在校学生，不存在套读和兼读本专科专业的情况。</w:t>
            </w:r>
          </w:p>
          <w:p w:rsidR="0007441B" w:rsidRDefault="00BD3918" w:rsidP="00E6488A">
            <w:pPr>
              <w:ind w:firstLineChars="150" w:firstLine="300"/>
              <w:rPr>
                <w:rFonts w:asciiTheme="minorEastAsia" w:hAnsiTheme="minorEastAsia" w:cstheme="minorEastAsia"/>
                <w:w w:val="96"/>
                <w:kern w:val="15"/>
                <w:szCs w:val="21"/>
              </w:rPr>
            </w:pPr>
            <w:r>
              <w:rPr>
                <w:rFonts w:asciiTheme="minorEastAsia" w:hAnsiTheme="minorEastAsia" w:cstheme="minorEastAsia" w:hint="eastAsia"/>
                <w:w w:val="96"/>
                <w:kern w:val="15"/>
                <w:szCs w:val="21"/>
              </w:rPr>
              <w:t>8.如违反招生入学的相关规定，国家开放大学有权做出取消学籍、不予颁发毕业证书、追回已发证书等处理。</w:t>
            </w:r>
          </w:p>
          <w:p w:rsidR="0007441B" w:rsidRDefault="0007441B" w:rsidP="00E6488A">
            <w:pPr>
              <w:ind w:firstLineChars="150" w:firstLine="300"/>
              <w:rPr>
                <w:rFonts w:ascii="宋体" w:eastAsia="宋体" w:hAnsi="宋体" w:cs="宋体"/>
                <w:w w:val="96"/>
                <w:kern w:val="15"/>
                <w:szCs w:val="21"/>
              </w:rPr>
            </w:pPr>
          </w:p>
          <w:p w:rsidR="0007441B" w:rsidRDefault="00BD3918" w:rsidP="005F7DC8">
            <w:pPr>
              <w:spacing w:beforeLines="80" w:afterLines="50"/>
              <w:ind w:firstLineChars="150" w:firstLine="360"/>
              <w:rPr>
                <w:rFonts w:ascii="黑体" w:eastAsia="黑体" w:hAnsi="黑体"/>
                <w:sz w:val="24"/>
              </w:rPr>
            </w:pPr>
            <w:r>
              <w:rPr>
                <w:rFonts w:ascii="黑体" w:eastAsia="黑体" w:hAnsi="黑体" w:hint="eastAsia"/>
                <w:sz w:val="24"/>
              </w:rPr>
              <w:t>学生本人（承诺人签字） ：</w:t>
            </w:r>
            <w:r>
              <w:rPr>
                <w:rFonts w:ascii="黑体" w:eastAsia="黑体" w:hAnsi="黑体"/>
                <w:sz w:val="24"/>
                <w:u w:val="single"/>
              </w:rPr>
              <w:t>        </w:t>
            </w:r>
            <w:r>
              <w:rPr>
                <w:rFonts w:ascii="黑体" w:eastAsia="黑体" w:hAnsi="黑体"/>
                <w:sz w:val="24"/>
              </w:rPr>
              <w:t>  </w:t>
            </w:r>
            <w:r>
              <w:rPr>
                <w:rFonts w:ascii="黑体" w:eastAsia="黑体" w:hAnsi="黑体" w:hint="eastAsia"/>
                <w:sz w:val="24"/>
              </w:rPr>
              <w:t>日期：</w:t>
            </w:r>
            <w:r>
              <w:rPr>
                <w:rFonts w:ascii="黑体" w:eastAsia="黑体" w:hAnsi="黑体"/>
                <w:sz w:val="24"/>
                <w:u w:val="single"/>
              </w:rPr>
              <w:t>  </w:t>
            </w:r>
            <w:r>
              <w:rPr>
                <w:rFonts w:ascii="黑体" w:eastAsia="黑体" w:hAnsi="黑体"/>
                <w:sz w:val="24"/>
                <w:u w:val="single"/>
              </w:rPr>
              <w:t> </w:t>
            </w:r>
            <w:r>
              <w:rPr>
                <w:rFonts w:ascii="黑体" w:eastAsia="黑体" w:hAnsi="黑体"/>
                <w:sz w:val="24"/>
                <w:u w:val="single"/>
              </w:rPr>
              <w:t> </w:t>
            </w:r>
            <w:r>
              <w:rPr>
                <w:rFonts w:ascii="黑体" w:eastAsia="黑体" w:hAnsi="黑体" w:hint="eastAsia"/>
                <w:sz w:val="24"/>
              </w:rPr>
              <w:t>年</w:t>
            </w:r>
            <w:r>
              <w:rPr>
                <w:rFonts w:ascii="黑体" w:eastAsia="黑体" w:hAnsi="黑体"/>
                <w:sz w:val="24"/>
                <w:u w:val="single"/>
              </w:rPr>
              <w:t> </w:t>
            </w:r>
            <w:r>
              <w:rPr>
                <w:rFonts w:ascii="黑体" w:eastAsia="黑体" w:hAnsi="黑体"/>
                <w:sz w:val="24"/>
                <w:u w:val="single"/>
              </w:rPr>
              <w:t> </w:t>
            </w:r>
            <w:r>
              <w:rPr>
                <w:rFonts w:ascii="黑体" w:eastAsia="黑体" w:hAnsi="黑体" w:hint="eastAsia"/>
                <w:sz w:val="24"/>
              </w:rPr>
              <w:t>月</w:t>
            </w:r>
            <w:r>
              <w:rPr>
                <w:rFonts w:ascii="黑体" w:eastAsia="黑体" w:hAnsi="黑体"/>
                <w:sz w:val="24"/>
                <w:u w:val="single"/>
              </w:rPr>
              <w:t>  </w:t>
            </w:r>
            <w:r>
              <w:rPr>
                <w:rFonts w:ascii="黑体" w:eastAsia="黑体" w:hAnsi="黑体" w:hint="eastAsia"/>
                <w:sz w:val="24"/>
              </w:rPr>
              <w:t>日   经办人：</w:t>
            </w:r>
            <w:r>
              <w:rPr>
                <w:rFonts w:ascii="黑体" w:eastAsia="黑体" w:hAnsi="黑体"/>
                <w:sz w:val="24"/>
                <w:u w:val="single"/>
              </w:rPr>
              <w:t> </w:t>
            </w:r>
            <w:r>
              <w:rPr>
                <w:rFonts w:ascii="黑体" w:eastAsia="黑体" w:hAnsi="黑体"/>
                <w:sz w:val="24"/>
                <w:u w:val="single"/>
              </w:rPr>
              <w:t>   </w:t>
            </w:r>
          </w:p>
        </w:tc>
      </w:tr>
      <w:tr w:rsidR="0007441B">
        <w:trPr>
          <w:trHeight w:val="606"/>
          <w:jc w:val="center"/>
        </w:trPr>
        <w:tc>
          <w:tcPr>
            <w:tcW w:w="1680" w:type="dxa"/>
            <w:gridSpan w:val="2"/>
            <w:vMerge w:val="restart"/>
            <w:vAlign w:val="center"/>
          </w:tcPr>
          <w:p w:rsidR="0007441B" w:rsidRDefault="00BD3918">
            <w:pPr>
              <w:jc w:val="center"/>
              <w:rPr>
                <w:sz w:val="18"/>
                <w:szCs w:val="18"/>
              </w:rPr>
            </w:pPr>
            <w:r>
              <w:rPr>
                <w:rFonts w:hint="eastAsia"/>
                <w:sz w:val="18"/>
                <w:szCs w:val="18"/>
              </w:rPr>
              <w:t>教学点审核意见</w:t>
            </w:r>
          </w:p>
        </w:tc>
        <w:tc>
          <w:tcPr>
            <w:tcW w:w="1740" w:type="dxa"/>
            <w:gridSpan w:val="2"/>
            <w:vAlign w:val="center"/>
          </w:tcPr>
          <w:p w:rsidR="0007441B" w:rsidRDefault="00BD3918">
            <w:pPr>
              <w:jc w:val="center"/>
              <w:rPr>
                <w:sz w:val="18"/>
                <w:szCs w:val="18"/>
              </w:rPr>
            </w:pPr>
            <w:r>
              <w:rPr>
                <w:rFonts w:hint="eastAsia"/>
                <w:sz w:val="18"/>
                <w:szCs w:val="18"/>
              </w:rPr>
              <w:t>审核人</w:t>
            </w:r>
          </w:p>
        </w:tc>
        <w:tc>
          <w:tcPr>
            <w:tcW w:w="2675" w:type="dxa"/>
            <w:gridSpan w:val="2"/>
            <w:vAlign w:val="center"/>
          </w:tcPr>
          <w:p w:rsidR="0007441B" w:rsidRDefault="0007441B">
            <w:pPr>
              <w:jc w:val="center"/>
              <w:rPr>
                <w:sz w:val="18"/>
                <w:szCs w:val="18"/>
              </w:rPr>
            </w:pPr>
          </w:p>
        </w:tc>
        <w:tc>
          <w:tcPr>
            <w:tcW w:w="2815" w:type="dxa"/>
            <w:gridSpan w:val="2"/>
            <w:vMerge w:val="restart"/>
            <w:vAlign w:val="center"/>
          </w:tcPr>
          <w:p w:rsidR="0007441B" w:rsidRDefault="00BD3918">
            <w:pPr>
              <w:jc w:val="center"/>
              <w:rPr>
                <w:sz w:val="18"/>
                <w:szCs w:val="18"/>
              </w:rPr>
            </w:pPr>
            <w:r>
              <w:rPr>
                <w:rFonts w:hint="eastAsia"/>
                <w:sz w:val="18"/>
                <w:szCs w:val="18"/>
              </w:rPr>
              <w:t>省级电大（分部）审核意见</w:t>
            </w:r>
          </w:p>
        </w:tc>
        <w:tc>
          <w:tcPr>
            <w:tcW w:w="1881" w:type="dxa"/>
            <w:gridSpan w:val="2"/>
            <w:vAlign w:val="center"/>
          </w:tcPr>
          <w:p w:rsidR="0007441B" w:rsidRDefault="00BD3918">
            <w:pPr>
              <w:jc w:val="center"/>
              <w:rPr>
                <w:sz w:val="18"/>
                <w:szCs w:val="18"/>
              </w:rPr>
            </w:pPr>
            <w:r>
              <w:rPr>
                <w:rFonts w:hint="eastAsia"/>
                <w:sz w:val="18"/>
                <w:szCs w:val="18"/>
              </w:rPr>
              <w:t>审核人</w:t>
            </w:r>
          </w:p>
        </w:tc>
        <w:tc>
          <w:tcPr>
            <w:tcW w:w="3439" w:type="dxa"/>
            <w:gridSpan w:val="2"/>
            <w:vAlign w:val="center"/>
          </w:tcPr>
          <w:p w:rsidR="0007441B" w:rsidRDefault="0007441B">
            <w:pPr>
              <w:jc w:val="center"/>
              <w:rPr>
                <w:sz w:val="18"/>
                <w:szCs w:val="18"/>
              </w:rPr>
            </w:pPr>
          </w:p>
        </w:tc>
      </w:tr>
      <w:tr w:rsidR="0007441B">
        <w:trPr>
          <w:trHeight w:val="1647"/>
          <w:jc w:val="center"/>
        </w:trPr>
        <w:tc>
          <w:tcPr>
            <w:tcW w:w="1680" w:type="dxa"/>
            <w:gridSpan w:val="2"/>
            <w:vMerge/>
          </w:tcPr>
          <w:p w:rsidR="0007441B" w:rsidRDefault="0007441B">
            <w:pPr>
              <w:rPr>
                <w:sz w:val="18"/>
                <w:szCs w:val="18"/>
              </w:rPr>
            </w:pPr>
          </w:p>
        </w:tc>
        <w:tc>
          <w:tcPr>
            <w:tcW w:w="4415" w:type="dxa"/>
            <w:gridSpan w:val="4"/>
          </w:tcPr>
          <w:p w:rsidR="0007441B" w:rsidRDefault="0007441B">
            <w:pPr>
              <w:rPr>
                <w:sz w:val="18"/>
                <w:szCs w:val="18"/>
              </w:rPr>
            </w:pPr>
          </w:p>
          <w:p w:rsidR="0007441B" w:rsidRDefault="0007441B">
            <w:pPr>
              <w:ind w:firstLineChars="1300" w:firstLine="2340"/>
              <w:rPr>
                <w:sz w:val="18"/>
                <w:szCs w:val="18"/>
              </w:rPr>
            </w:pPr>
          </w:p>
          <w:p w:rsidR="0007441B" w:rsidRDefault="00BD3918">
            <w:pPr>
              <w:ind w:firstLineChars="1300" w:firstLine="2340"/>
              <w:rPr>
                <w:sz w:val="18"/>
                <w:szCs w:val="18"/>
              </w:rPr>
            </w:pPr>
            <w:r>
              <w:rPr>
                <w:rFonts w:hint="eastAsia"/>
                <w:sz w:val="18"/>
                <w:szCs w:val="18"/>
              </w:rPr>
              <w:t>盖章</w:t>
            </w:r>
          </w:p>
          <w:p w:rsidR="0007441B" w:rsidRDefault="00BD3918">
            <w:pPr>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2815" w:type="dxa"/>
            <w:gridSpan w:val="2"/>
            <w:vMerge/>
          </w:tcPr>
          <w:p w:rsidR="0007441B" w:rsidRDefault="0007441B">
            <w:pPr>
              <w:rPr>
                <w:sz w:val="18"/>
                <w:szCs w:val="18"/>
              </w:rPr>
            </w:pPr>
          </w:p>
        </w:tc>
        <w:tc>
          <w:tcPr>
            <w:tcW w:w="5320" w:type="dxa"/>
            <w:gridSpan w:val="4"/>
          </w:tcPr>
          <w:p w:rsidR="0007441B" w:rsidRDefault="0007441B">
            <w:pPr>
              <w:rPr>
                <w:sz w:val="18"/>
                <w:szCs w:val="18"/>
              </w:rPr>
            </w:pPr>
          </w:p>
          <w:p w:rsidR="0007441B" w:rsidRDefault="0007441B">
            <w:pPr>
              <w:ind w:firstLineChars="1750" w:firstLine="3150"/>
              <w:rPr>
                <w:sz w:val="18"/>
                <w:szCs w:val="18"/>
              </w:rPr>
            </w:pPr>
          </w:p>
          <w:p w:rsidR="0007441B" w:rsidRDefault="00BD3918">
            <w:pPr>
              <w:ind w:firstLineChars="1750" w:firstLine="3150"/>
              <w:rPr>
                <w:sz w:val="18"/>
                <w:szCs w:val="18"/>
              </w:rPr>
            </w:pPr>
            <w:r>
              <w:rPr>
                <w:rFonts w:hint="eastAsia"/>
                <w:sz w:val="18"/>
                <w:szCs w:val="18"/>
              </w:rPr>
              <w:t>盖章</w:t>
            </w:r>
          </w:p>
          <w:p w:rsidR="0007441B" w:rsidRDefault="00BD3918">
            <w:pPr>
              <w:rPr>
                <w:sz w:val="18"/>
                <w:szCs w:val="18"/>
              </w:rPr>
            </w:pP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r>
    </w:tbl>
    <w:p w:rsidR="0007441B" w:rsidRDefault="0007441B">
      <w:pPr>
        <w:rPr>
          <w:rFonts w:ascii="黑体" w:eastAsia="黑体" w:hAnsi="黑体"/>
          <w:sz w:val="24"/>
        </w:rPr>
      </w:pPr>
    </w:p>
    <w:sectPr w:rsidR="0007441B" w:rsidSect="0007441B">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219" w:rsidRDefault="00FC3219" w:rsidP="00E6488A">
      <w:r>
        <w:separator/>
      </w:r>
    </w:p>
  </w:endnote>
  <w:endnote w:type="continuationSeparator" w:id="1">
    <w:p w:rsidR="00FC3219" w:rsidRDefault="00FC3219" w:rsidP="00E64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219" w:rsidRDefault="00FC3219" w:rsidP="00E6488A">
      <w:r>
        <w:separator/>
      </w:r>
    </w:p>
  </w:footnote>
  <w:footnote w:type="continuationSeparator" w:id="1">
    <w:p w:rsidR="00FC3219" w:rsidRDefault="00FC3219" w:rsidP="00E64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422AB4"/>
    <w:multiLevelType w:val="singleLevel"/>
    <w:tmpl w:val="D3422AB4"/>
    <w:lvl w:ilvl="0">
      <w:start w:val="3"/>
      <w:numFmt w:val="chineseCounting"/>
      <w:suff w:val="nothing"/>
      <w:lvlText w:val="%1、"/>
      <w:lvlJc w:val="left"/>
      <w:rPr>
        <w:rFonts w:hint="eastAsia"/>
      </w:rPr>
    </w:lvl>
  </w:abstractNum>
  <w:abstractNum w:abstractNumId="1">
    <w:nsid w:val="7EEB6963"/>
    <w:multiLevelType w:val="singleLevel"/>
    <w:tmpl w:val="7EEB6963"/>
    <w:lvl w:ilvl="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C522D6C"/>
    <w:rsid w:val="0007441B"/>
    <w:rsid w:val="003F3B62"/>
    <w:rsid w:val="005F7DC8"/>
    <w:rsid w:val="00626BC7"/>
    <w:rsid w:val="00BD3918"/>
    <w:rsid w:val="00E6488A"/>
    <w:rsid w:val="00FC0B91"/>
    <w:rsid w:val="00FC3219"/>
    <w:rsid w:val="01F359B3"/>
    <w:rsid w:val="050F22AB"/>
    <w:rsid w:val="18AF6EA5"/>
    <w:rsid w:val="3C522D6C"/>
    <w:rsid w:val="44B60886"/>
    <w:rsid w:val="47A7201C"/>
    <w:rsid w:val="58787910"/>
    <w:rsid w:val="64001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41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7441B"/>
    <w:rPr>
      <w:sz w:val="15"/>
      <w:szCs w:val="15"/>
    </w:rPr>
  </w:style>
  <w:style w:type="table" w:styleId="a4">
    <w:name w:val="Table Grid"/>
    <w:basedOn w:val="a1"/>
    <w:uiPriority w:val="59"/>
    <w:qFormat/>
    <w:rsid w:val="0007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7441B"/>
    <w:pPr>
      <w:widowControl w:val="0"/>
      <w:autoSpaceDE w:val="0"/>
      <w:autoSpaceDN w:val="0"/>
      <w:adjustRightInd w:val="0"/>
    </w:pPr>
    <w:rPr>
      <w:rFonts w:ascii="宋体" w:cs="宋体"/>
      <w:color w:val="000000"/>
      <w:sz w:val="24"/>
      <w:szCs w:val="24"/>
    </w:rPr>
  </w:style>
  <w:style w:type="paragraph" w:styleId="a5">
    <w:name w:val="header"/>
    <w:basedOn w:val="a"/>
    <w:link w:val="Char"/>
    <w:rsid w:val="00E64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6488A"/>
    <w:rPr>
      <w:rFonts w:asciiTheme="minorHAnsi" w:eastAsiaTheme="minorEastAsia" w:hAnsiTheme="minorHAnsi" w:cstheme="minorBidi"/>
      <w:kern w:val="2"/>
      <w:sz w:val="18"/>
      <w:szCs w:val="18"/>
    </w:rPr>
  </w:style>
  <w:style w:type="paragraph" w:styleId="a6">
    <w:name w:val="footer"/>
    <w:basedOn w:val="a"/>
    <w:link w:val="Char0"/>
    <w:rsid w:val="00E6488A"/>
    <w:pPr>
      <w:tabs>
        <w:tab w:val="center" w:pos="4153"/>
        <w:tab w:val="right" w:pos="8306"/>
      </w:tabs>
      <w:snapToGrid w:val="0"/>
      <w:jc w:val="left"/>
    </w:pPr>
    <w:rPr>
      <w:sz w:val="18"/>
      <w:szCs w:val="18"/>
    </w:rPr>
  </w:style>
  <w:style w:type="character" w:customStyle="1" w:styleId="Char0">
    <w:name w:val="页脚 Char"/>
    <w:basedOn w:val="a0"/>
    <w:link w:val="a6"/>
    <w:rsid w:val="00E6488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425</Words>
  <Characters>2423</Characters>
  <Application>Microsoft Office Word</Application>
  <DocSecurity>0</DocSecurity>
  <Lines>20</Lines>
  <Paragraphs>5</Paragraphs>
  <ScaleCrop>false</ScaleCrop>
  <Company>Microsoft</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cbstudy</dc:creator>
  <cp:lastModifiedBy>DELL</cp:lastModifiedBy>
  <cp:revision>3</cp:revision>
  <dcterms:created xsi:type="dcterms:W3CDTF">2020-08-03T01:56:00Z</dcterms:created>
  <dcterms:modified xsi:type="dcterms:W3CDTF">2020-08-18T02:13:00Z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